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9D66" w14:textId="786D80CD" w:rsidR="003B3205" w:rsidRPr="006D182F" w:rsidRDefault="006D182F">
      <w:pPr>
        <w:rPr>
          <w:b/>
          <w:sz w:val="24"/>
          <w:szCs w:val="24"/>
        </w:rPr>
      </w:pPr>
      <w:r w:rsidRPr="006D182F">
        <w:rPr>
          <w:b/>
          <w:sz w:val="24"/>
          <w:szCs w:val="24"/>
        </w:rPr>
        <w:t>Preparing for W</w:t>
      </w:r>
      <w:r w:rsidR="000E25BD" w:rsidRPr="006D182F">
        <w:rPr>
          <w:b/>
          <w:sz w:val="24"/>
          <w:szCs w:val="24"/>
        </w:rPr>
        <w:t>hat is Ahead Study Guide and Small Group Discussion Questions</w:t>
      </w:r>
      <w:r>
        <w:rPr>
          <w:b/>
          <w:sz w:val="24"/>
          <w:szCs w:val="24"/>
        </w:rPr>
        <w:t xml:space="preserve"> </w:t>
      </w:r>
      <w:r w:rsidR="008F3D26" w:rsidRPr="006D182F">
        <w:rPr>
          <w:b/>
          <w:sz w:val="24"/>
          <w:szCs w:val="24"/>
        </w:rPr>
        <w:t>(Psalm 16)</w:t>
      </w:r>
    </w:p>
    <w:p w14:paraId="1B683AF5" w14:textId="1C4A2649" w:rsidR="008F3D26" w:rsidRPr="006D182F" w:rsidRDefault="00F513A6">
      <w:pPr>
        <w:rPr>
          <w:b/>
          <w:sz w:val="24"/>
          <w:szCs w:val="24"/>
        </w:rPr>
      </w:pPr>
      <w:r w:rsidRPr="006D182F">
        <w:rPr>
          <w:sz w:val="24"/>
          <w:szCs w:val="24"/>
        </w:rPr>
        <w:t xml:space="preserve">In David’s most trying times, he chooses to be content and </w:t>
      </w:r>
      <w:r w:rsidR="006D182F">
        <w:rPr>
          <w:sz w:val="24"/>
          <w:szCs w:val="24"/>
        </w:rPr>
        <w:t xml:space="preserve">to </w:t>
      </w:r>
      <w:r w:rsidRPr="006D182F">
        <w:rPr>
          <w:sz w:val="24"/>
          <w:szCs w:val="24"/>
        </w:rPr>
        <w:t xml:space="preserve">be at peace with God. He reminds himself that </w:t>
      </w:r>
      <w:r w:rsidR="00A44F1D">
        <w:rPr>
          <w:sz w:val="24"/>
          <w:szCs w:val="24"/>
        </w:rPr>
        <w:t xml:space="preserve">even </w:t>
      </w:r>
      <w:r w:rsidRPr="006D182F">
        <w:rPr>
          <w:sz w:val="24"/>
          <w:szCs w:val="24"/>
        </w:rPr>
        <w:t>though challenges are pressing him on each side, God’s invitation to be comforted and to be given counsel is always available. David remains commit</w:t>
      </w:r>
      <w:r w:rsidR="00283C25" w:rsidRPr="006D182F">
        <w:rPr>
          <w:sz w:val="24"/>
          <w:szCs w:val="24"/>
        </w:rPr>
        <w:t xml:space="preserve">ted to God as his Lord and </w:t>
      </w:r>
      <w:r w:rsidR="006D182F">
        <w:rPr>
          <w:sz w:val="24"/>
          <w:szCs w:val="24"/>
        </w:rPr>
        <w:t>h</w:t>
      </w:r>
      <w:r w:rsidR="00283C25" w:rsidRPr="006D182F">
        <w:rPr>
          <w:sz w:val="24"/>
          <w:szCs w:val="24"/>
        </w:rPr>
        <w:t>is I</w:t>
      </w:r>
      <w:r w:rsidRPr="006D182F">
        <w:rPr>
          <w:sz w:val="24"/>
          <w:szCs w:val="24"/>
        </w:rPr>
        <w:t xml:space="preserve">nheritance, </w:t>
      </w:r>
      <w:r w:rsidR="00283C25" w:rsidRPr="006D182F">
        <w:rPr>
          <w:sz w:val="24"/>
          <w:szCs w:val="24"/>
        </w:rPr>
        <w:t xml:space="preserve">enabling his tongue to rejoice and his heart to be glad. </w:t>
      </w:r>
    </w:p>
    <w:p w14:paraId="08AA9356" w14:textId="77777777" w:rsidR="008F3D26" w:rsidRPr="006D182F" w:rsidRDefault="008F3D26" w:rsidP="008F3D26">
      <w:pPr>
        <w:rPr>
          <w:rStyle w:val="text"/>
          <w:rFonts w:cstheme="minorHAnsi"/>
          <w:i/>
          <w:color w:val="000000" w:themeColor="text1"/>
          <w:sz w:val="24"/>
          <w:szCs w:val="24"/>
        </w:rPr>
      </w:pP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 xml:space="preserve">Preserve me, O God, for in you </w:t>
      </w:r>
      <w:r w:rsidRPr="006D182F">
        <w:rPr>
          <w:rStyle w:val="text"/>
          <w:rFonts w:cstheme="minorHAnsi"/>
          <w:b/>
          <w:i/>
          <w:color w:val="000000" w:themeColor="text1"/>
          <w:sz w:val="24"/>
          <w:szCs w:val="24"/>
        </w:rPr>
        <w:t>I take refuge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.</w:t>
      </w:r>
    </w:p>
    <w:p w14:paraId="12E304EA" w14:textId="0EACFEC0" w:rsidR="008F3D26" w:rsidRPr="006D182F" w:rsidRDefault="00F513A6">
      <w:pPr>
        <w:rPr>
          <w:sz w:val="24"/>
          <w:szCs w:val="24"/>
        </w:rPr>
      </w:pPr>
      <w:r w:rsidRPr="006D182F">
        <w:rPr>
          <w:sz w:val="24"/>
          <w:szCs w:val="24"/>
        </w:rPr>
        <w:t>What does God being a refuge mean to you personally? Remember a time when this truth has been so relevant to you,</w:t>
      </w:r>
      <w:r w:rsidR="008C586A">
        <w:rPr>
          <w:sz w:val="24"/>
          <w:szCs w:val="24"/>
        </w:rPr>
        <w:t xml:space="preserve"> and</w:t>
      </w:r>
      <w:r w:rsidRPr="006D182F">
        <w:rPr>
          <w:sz w:val="24"/>
          <w:szCs w:val="24"/>
        </w:rPr>
        <w:t xml:space="preserve"> share with your groupmates.</w:t>
      </w:r>
    </w:p>
    <w:p w14:paraId="2A40411A" w14:textId="1CEF325F" w:rsidR="008F3D26" w:rsidRDefault="006D182F">
      <w:pPr>
        <w:rPr>
          <w:sz w:val="24"/>
          <w:szCs w:val="24"/>
        </w:rPr>
      </w:pPr>
      <w:r w:rsidRPr="006D182F">
        <w:rPr>
          <w:sz w:val="24"/>
          <w:szCs w:val="24"/>
        </w:rPr>
        <w:t xml:space="preserve">What are some hindrances that </w:t>
      </w:r>
      <w:r w:rsidR="008C586A">
        <w:rPr>
          <w:sz w:val="24"/>
          <w:szCs w:val="24"/>
        </w:rPr>
        <w:t>keep</w:t>
      </w:r>
      <w:r w:rsidRPr="006D182F">
        <w:rPr>
          <w:sz w:val="24"/>
          <w:szCs w:val="24"/>
        </w:rPr>
        <w:t xml:space="preserve"> us from going to God during times of trouble? </w:t>
      </w:r>
      <w:r w:rsidR="00F513A6" w:rsidRPr="006D182F">
        <w:rPr>
          <w:sz w:val="24"/>
          <w:szCs w:val="24"/>
        </w:rPr>
        <w:t>How can you</w:t>
      </w:r>
      <w:r w:rsidR="008C586A">
        <w:rPr>
          <w:sz w:val="24"/>
          <w:szCs w:val="24"/>
        </w:rPr>
        <w:t xml:space="preserve"> develop the </w:t>
      </w:r>
      <w:r w:rsidR="001E488A">
        <w:rPr>
          <w:sz w:val="24"/>
          <w:szCs w:val="24"/>
        </w:rPr>
        <w:t>discipline of</w:t>
      </w:r>
      <w:r w:rsidR="00F513A6" w:rsidRPr="006D182F">
        <w:rPr>
          <w:sz w:val="24"/>
          <w:szCs w:val="24"/>
        </w:rPr>
        <w:t xml:space="preserve"> taking refuge in God? </w:t>
      </w:r>
    </w:p>
    <w:p w14:paraId="7E0E4FD8" w14:textId="77777777" w:rsidR="00A44F1D" w:rsidRPr="006D182F" w:rsidRDefault="00A44F1D">
      <w:pPr>
        <w:rPr>
          <w:sz w:val="24"/>
          <w:szCs w:val="24"/>
        </w:rPr>
      </w:pPr>
    </w:p>
    <w:p w14:paraId="061A03AA" w14:textId="77777777" w:rsidR="008F3D26" w:rsidRDefault="008F3D26" w:rsidP="008F3D26">
      <w:pPr>
        <w:rPr>
          <w:rStyle w:val="text"/>
          <w:rFonts w:cstheme="minorHAnsi"/>
          <w:i/>
          <w:color w:val="000000" w:themeColor="text1"/>
          <w:sz w:val="24"/>
          <w:szCs w:val="24"/>
        </w:rPr>
      </w:pPr>
      <w:r w:rsidRPr="006D182F">
        <w:rPr>
          <w:rStyle w:val="text"/>
          <w:rFonts w:cstheme="minorHAnsi"/>
          <w:b/>
          <w:bCs/>
          <w:i/>
          <w:color w:val="000000" w:themeColor="text1"/>
          <w:sz w:val="24"/>
          <w:szCs w:val="24"/>
          <w:vertAlign w:val="superscript"/>
        </w:rPr>
        <w:t>2 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I say to the </w:t>
      </w:r>
      <w:r w:rsidRPr="006D182F">
        <w:rPr>
          <w:rStyle w:val="small-caps"/>
          <w:rFonts w:cstheme="minorHAnsi"/>
          <w:i/>
          <w:smallCaps/>
          <w:color w:val="000000" w:themeColor="text1"/>
          <w:sz w:val="24"/>
          <w:szCs w:val="24"/>
        </w:rPr>
        <w:t>Lord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, “</w:t>
      </w:r>
      <w:r w:rsidRPr="006D182F">
        <w:rPr>
          <w:rStyle w:val="text"/>
          <w:rFonts w:cstheme="minorHAnsi"/>
          <w:b/>
          <w:i/>
          <w:color w:val="000000" w:themeColor="text1"/>
          <w:sz w:val="24"/>
          <w:szCs w:val="24"/>
        </w:rPr>
        <w:t>You are my Lord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;</w:t>
      </w:r>
      <w:r w:rsidRPr="006D182F">
        <w:rPr>
          <w:rFonts w:cstheme="minorHAnsi"/>
          <w:i/>
          <w:color w:val="000000" w:themeColor="text1"/>
          <w:sz w:val="24"/>
          <w:szCs w:val="24"/>
        </w:rPr>
        <w:br/>
      </w:r>
      <w:r w:rsidRPr="006D182F">
        <w:rPr>
          <w:rStyle w:val="indent-1-breaks"/>
          <w:rFonts w:cstheme="minorHAnsi"/>
          <w:i/>
          <w:color w:val="000000" w:themeColor="text1"/>
          <w:sz w:val="24"/>
          <w:szCs w:val="24"/>
        </w:rPr>
        <w:t>   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I have no good apart from you.”</w:t>
      </w:r>
    </w:p>
    <w:p w14:paraId="2F0B3D57" w14:textId="0CAA74BC" w:rsidR="006D182F" w:rsidRPr="006D182F" w:rsidRDefault="006D182F" w:rsidP="008F3D26">
      <w:pPr>
        <w:rPr>
          <w:rStyle w:val="text"/>
          <w:rFonts w:cstheme="minorHAnsi"/>
          <w:color w:val="000000" w:themeColor="text1"/>
          <w:sz w:val="24"/>
          <w:szCs w:val="24"/>
        </w:rPr>
      </w:pPr>
      <w:r>
        <w:rPr>
          <w:rStyle w:val="text"/>
          <w:rFonts w:cstheme="minorHAnsi"/>
          <w:color w:val="000000" w:themeColor="text1"/>
          <w:sz w:val="24"/>
          <w:szCs w:val="24"/>
        </w:rPr>
        <w:t>Where do people</w:t>
      </w:r>
      <w:r w:rsidR="001E488A">
        <w:rPr>
          <w:rStyle w:val="text"/>
          <w:rFonts w:cstheme="minorHAnsi"/>
          <w:color w:val="000000" w:themeColor="text1"/>
          <w:sz w:val="24"/>
          <w:szCs w:val="24"/>
        </w:rPr>
        <w:t xml:space="preserve"> usually</w:t>
      </w:r>
      <w:r>
        <w:rPr>
          <w:rStyle w:val="text"/>
          <w:rFonts w:cstheme="minorHAnsi"/>
          <w:color w:val="000000" w:themeColor="text1"/>
          <w:sz w:val="24"/>
          <w:szCs w:val="24"/>
        </w:rPr>
        <w:t xml:space="preserve"> find “good things” in their lives? How do th</w:t>
      </w:r>
      <w:r w:rsidR="001E488A">
        <w:rPr>
          <w:rStyle w:val="text"/>
          <w:rFonts w:cstheme="minorHAnsi"/>
          <w:color w:val="000000" w:themeColor="text1"/>
          <w:sz w:val="24"/>
          <w:szCs w:val="24"/>
        </w:rPr>
        <w:t>ese</w:t>
      </w:r>
      <w:r>
        <w:rPr>
          <w:rStyle w:val="text"/>
          <w:rFonts w:cstheme="minorHAnsi"/>
          <w:color w:val="000000" w:themeColor="text1"/>
          <w:sz w:val="24"/>
          <w:szCs w:val="24"/>
        </w:rPr>
        <w:t xml:space="preserve"> “good things” compare to the good that Jesus bring</w:t>
      </w:r>
      <w:r w:rsidR="001E488A">
        <w:rPr>
          <w:rStyle w:val="text"/>
          <w:rFonts w:cstheme="minorHAnsi"/>
          <w:color w:val="000000" w:themeColor="text1"/>
          <w:sz w:val="24"/>
          <w:szCs w:val="24"/>
        </w:rPr>
        <w:t>s</w:t>
      </w:r>
      <w:r>
        <w:rPr>
          <w:rStyle w:val="text"/>
          <w:rFonts w:cstheme="minorHAnsi"/>
          <w:color w:val="000000" w:themeColor="text1"/>
          <w:sz w:val="24"/>
          <w:szCs w:val="24"/>
        </w:rPr>
        <w:t>?</w:t>
      </w:r>
    </w:p>
    <w:p w14:paraId="5D3D0F5E" w14:textId="3969DCCC" w:rsidR="008F3D26" w:rsidRDefault="00F513A6">
      <w:pPr>
        <w:rPr>
          <w:sz w:val="24"/>
          <w:szCs w:val="24"/>
        </w:rPr>
      </w:pPr>
      <w:r w:rsidRPr="006D182F">
        <w:rPr>
          <w:sz w:val="24"/>
          <w:szCs w:val="24"/>
        </w:rPr>
        <w:t xml:space="preserve">Are there aspects of your life wherein Jesus is not </w:t>
      </w:r>
      <w:r w:rsidR="001E488A">
        <w:rPr>
          <w:sz w:val="24"/>
          <w:szCs w:val="24"/>
        </w:rPr>
        <w:t>completely</w:t>
      </w:r>
      <w:r w:rsidRPr="006D182F">
        <w:rPr>
          <w:sz w:val="24"/>
          <w:szCs w:val="24"/>
        </w:rPr>
        <w:t xml:space="preserve"> Lord or Master?</w:t>
      </w:r>
      <w:r w:rsidR="006D182F">
        <w:rPr>
          <w:sz w:val="24"/>
          <w:szCs w:val="24"/>
        </w:rPr>
        <w:t xml:space="preserve"> Why do you think people, even Christians, are hesitant to surrender everything to Jesus?</w:t>
      </w:r>
    </w:p>
    <w:p w14:paraId="0A835E0C" w14:textId="77777777" w:rsidR="00A44F1D" w:rsidRDefault="00A44F1D">
      <w:pPr>
        <w:rPr>
          <w:sz w:val="24"/>
          <w:szCs w:val="24"/>
        </w:rPr>
      </w:pPr>
    </w:p>
    <w:p w14:paraId="6CBB9E1D" w14:textId="77777777" w:rsidR="008F3D26" w:rsidRPr="006D182F" w:rsidRDefault="008F3D26" w:rsidP="008F3D26">
      <w:pPr>
        <w:rPr>
          <w:rStyle w:val="text"/>
          <w:rFonts w:cstheme="minorHAnsi"/>
          <w:i/>
          <w:color w:val="000000" w:themeColor="text1"/>
          <w:sz w:val="24"/>
          <w:szCs w:val="24"/>
        </w:rPr>
      </w:pPr>
      <w:r w:rsidRPr="006D182F">
        <w:rPr>
          <w:rStyle w:val="text"/>
          <w:rFonts w:cstheme="minorHAnsi"/>
          <w:b/>
          <w:bCs/>
          <w:i/>
          <w:color w:val="000000" w:themeColor="text1"/>
          <w:sz w:val="24"/>
          <w:szCs w:val="24"/>
          <w:vertAlign w:val="superscript"/>
        </w:rPr>
        <w:t>6 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The lines have fallen for me in pleasant places;</w:t>
      </w:r>
      <w:r w:rsidRPr="006D182F">
        <w:rPr>
          <w:rFonts w:cstheme="minorHAnsi"/>
          <w:i/>
          <w:color w:val="000000" w:themeColor="text1"/>
          <w:sz w:val="24"/>
          <w:szCs w:val="24"/>
        </w:rPr>
        <w:br/>
      </w:r>
      <w:r w:rsidRPr="006D182F">
        <w:rPr>
          <w:rStyle w:val="indent-1-breaks"/>
          <w:rFonts w:cstheme="minorHAnsi"/>
          <w:i/>
          <w:color w:val="000000" w:themeColor="text1"/>
          <w:sz w:val="24"/>
          <w:szCs w:val="24"/>
        </w:rPr>
        <w:t>   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 xml:space="preserve">indeed, </w:t>
      </w:r>
      <w:r w:rsidRPr="006D182F">
        <w:rPr>
          <w:rStyle w:val="text"/>
          <w:rFonts w:cstheme="minorHAnsi"/>
          <w:b/>
          <w:i/>
          <w:color w:val="000000" w:themeColor="text1"/>
          <w:sz w:val="24"/>
          <w:szCs w:val="24"/>
        </w:rPr>
        <w:t>I have a beautiful inheritance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.</w:t>
      </w:r>
    </w:p>
    <w:p w14:paraId="74ADC1BB" w14:textId="7D2C8BFB" w:rsidR="00F96D09" w:rsidRDefault="00A44F1D">
      <w:pPr>
        <w:rPr>
          <w:sz w:val="24"/>
          <w:szCs w:val="24"/>
        </w:rPr>
      </w:pPr>
      <w:r>
        <w:rPr>
          <w:sz w:val="24"/>
          <w:szCs w:val="24"/>
        </w:rPr>
        <w:t>Aside from God’s eternal presence, what other inheritance has God promised to us? How do</w:t>
      </w:r>
      <w:r w:rsidR="001E488A">
        <w:rPr>
          <w:sz w:val="24"/>
          <w:szCs w:val="24"/>
        </w:rPr>
        <w:t xml:space="preserve"> </w:t>
      </w:r>
      <w:r>
        <w:rPr>
          <w:sz w:val="24"/>
          <w:szCs w:val="24"/>
        </w:rPr>
        <w:t>these inheritances compare to what we have in our earthly life?</w:t>
      </w:r>
    </w:p>
    <w:p w14:paraId="48EE253C" w14:textId="0ABD7706" w:rsidR="00A44F1D" w:rsidRDefault="00F96D09">
      <w:pPr>
        <w:rPr>
          <w:sz w:val="24"/>
          <w:szCs w:val="24"/>
        </w:rPr>
      </w:pPr>
      <w:r>
        <w:rPr>
          <w:sz w:val="24"/>
          <w:szCs w:val="24"/>
        </w:rPr>
        <w:t>How should we respond knowing that we have God as our</w:t>
      </w:r>
      <w:r w:rsidR="001E488A">
        <w:rPr>
          <w:sz w:val="24"/>
          <w:szCs w:val="24"/>
        </w:rPr>
        <w:t xml:space="preserve"> beautiful</w:t>
      </w:r>
      <w:r>
        <w:rPr>
          <w:sz w:val="24"/>
          <w:szCs w:val="24"/>
        </w:rPr>
        <w:t xml:space="preserve"> inheritance and</w:t>
      </w:r>
      <w:r w:rsidR="001E488A">
        <w:rPr>
          <w:sz w:val="24"/>
          <w:szCs w:val="24"/>
        </w:rPr>
        <w:t xml:space="preserve"> that we</w:t>
      </w:r>
      <w:r>
        <w:rPr>
          <w:sz w:val="24"/>
          <w:szCs w:val="24"/>
        </w:rPr>
        <w:t xml:space="preserve"> have other rewards in store for us in heaven?</w:t>
      </w:r>
    </w:p>
    <w:p w14:paraId="731743D6" w14:textId="77777777" w:rsidR="00F96D09" w:rsidRDefault="00F96D09">
      <w:pPr>
        <w:rPr>
          <w:sz w:val="24"/>
          <w:szCs w:val="24"/>
        </w:rPr>
      </w:pPr>
    </w:p>
    <w:p w14:paraId="5E926F29" w14:textId="77777777" w:rsidR="008F3D26" w:rsidRPr="006D182F" w:rsidRDefault="008F3D26" w:rsidP="008F3D26">
      <w:pPr>
        <w:rPr>
          <w:rStyle w:val="text"/>
          <w:rFonts w:cstheme="minorHAnsi"/>
          <w:i/>
          <w:color w:val="000000" w:themeColor="text1"/>
          <w:sz w:val="24"/>
          <w:szCs w:val="24"/>
        </w:rPr>
      </w:pPr>
      <w:r w:rsidRPr="006D182F">
        <w:rPr>
          <w:rStyle w:val="text"/>
          <w:rFonts w:cstheme="minorHAnsi"/>
          <w:b/>
          <w:bCs/>
          <w:i/>
          <w:color w:val="000000" w:themeColor="text1"/>
          <w:sz w:val="24"/>
          <w:szCs w:val="24"/>
          <w:vertAlign w:val="superscript"/>
        </w:rPr>
        <w:t>7 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I bless the </w:t>
      </w:r>
      <w:r w:rsidRPr="006D182F">
        <w:rPr>
          <w:rStyle w:val="small-caps"/>
          <w:rFonts w:cstheme="minorHAnsi"/>
          <w:b/>
          <w:i/>
          <w:smallCaps/>
          <w:color w:val="000000" w:themeColor="text1"/>
          <w:sz w:val="24"/>
          <w:szCs w:val="24"/>
        </w:rPr>
        <w:t>Lord</w:t>
      </w:r>
      <w:r w:rsidRPr="006D182F">
        <w:rPr>
          <w:rStyle w:val="text"/>
          <w:rFonts w:cstheme="minorHAnsi"/>
          <w:b/>
          <w:i/>
          <w:color w:val="000000" w:themeColor="text1"/>
          <w:sz w:val="24"/>
          <w:szCs w:val="24"/>
        </w:rPr>
        <w:t> who gives me counsel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;</w:t>
      </w:r>
      <w:r w:rsidRPr="006D182F">
        <w:rPr>
          <w:rFonts w:cstheme="minorHAnsi"/>
          <w:i/>
          <w:color w:val="000000" w:themeColor="text1"/>
          <w:sz w:val="24"/>
          <w:szCs w:val="24"/>
        </w:rPr>
        <w:br/>
      </w:r>
      <w:r w:rsidRPr="006D182F">
        <w:rPr>
          <w:rStyle w:val="indent-1-breaks"/>
          <w:rFonts w:cstheme="minorHAnsi"/>
          <w:i/>
          <w:color w:val="000000" w:themeColor="text1"/>
          <w:sz w:val="24"/>
          <w:szCs w:val="24"/>
        </w:rPr>
        <w:t>    </w:t>
      </w:r>
      <w:r w:rsidRPr="006D182F">
        <w:rPr>
          <w:rStyle w:val="text"/>
          <w:rFonts w:cstheme="minorHAnsi"/>
          <w:i/>
          <w:color w:val="000000" w:themeColor="text1"/>
          <w:sz w:val="24"/>
          <w:szCs w:val="24"/>
        </w:rPr>
        <w:t>in the night also my heart instructs me.</w:t>
      </w:r>
    </w:p>
    <w:p w14:paraId="32BF7301" w14:textId="0C478442" w:rsidR="008F3D26" w:rsidRPr="00F96D09" w:rsidRDefault="00F96D09">
      <w:pPr>
        <w:rPr>
          <w:sz w:val="24"/>
          <w:szCs w:val="24"/>
        </w:rPr>
      </w:pPr>
      <w:r>
        <w:rPr>
          <w:sz w:val="24"/>
          <w:szCs w:val="24"/>
        </w:rPr>
        <w:t>In what ways are you seeking God’s counsel in your life? In what ways are you applying the counsel God gives you?</w:t>
      </w:r>
    </w:p>
    <w:sectPr w:rsidR="008F3D26" w:rsidRPr="00F9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D"/>
    <w:rsid w:val="000E25BD"/>
    <w:rsid w:val="00144695"/>
    <w:rsid w:val="001E488A"/>
    <w:rsid w:val="00283C25"/>
    <w:rsid w:val="003A766D"/>
    <w:rsid w:val="003B3205"/>
    <w:rsid w:val="004258A6"/>
    <w:rsid w:val="006D182F"/>
    <w:rsid w:val="008C586A"/>
    <w:rsid w:val="008F3D26"/>
    <w:rsid w:val="00A44F1D"/>
    <w:rsid w:val="00B3459A"/>
    <w:rsid w:val="00D87A92"/>
    <w:rsid w:val="00E85FBD"/>
    <w:rsid w:val="00F513A6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CE60"/>
  <w15:docId w15:val="{4C04531E-F4A2-4E6C-9AED-ABFD1A5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F3D26"/>
  </w:style>
  <w:style w:type="character" w:customStyle="1" w:styleId="small-caps">
    <w:name w:val="small-caps"/>
    <w:basedOn w:val="DefaultParagraphFont"/>
    <w:rsid w:val="008F3D26"/>
  </w:style>
  <w:style w:type="character" w:customStyle="1" w:styleId="indent-1-breaks">
    <w:name w:val="indent-1-breaks"/>
    <w:basedOn w:val="DefaultParagraphFont"/>
    <w:rsid w:val="008F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Mongens</dc:creator>
  <cp:lastModifiedBy>Kat Wenceslao</cp:lastModifiedBy>
  <cp:revision>3</cp:revision>
  <dcterms:created xsi:type="dcterms:W3CDTF">2025-01-04T19:38:00Z</dcterms:created>
  <dcterms:modified xsi:type="dcterms:W3CDTF">2025-01-04T19:53:00Z</dcterms:modified>
</cp:coreProperties>
</file>