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49287026" w:rsidR="00433486" w:rsidRPr="008070EB" w:rsidRDefault="00FF0914" w:rsidP="00433486">
      <w:pPr>
        <w:pStyle w:val="NormalWeb"/>
        <w:spacing w:before="0" w:beforeAutospacing="0" w:after="0" w:afterAutospacing="0"/>
        <w:ind w:left="144"/>
      </w:pPr>
      <w:r>
        <w:rPr>
          <w:b/>
          <w:bCs/>
          <w:shd w:val="clear" w:color="auto" w:fill="D9D9D9"/>
        </w:rPr>
        <w:t>Oct 6</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67ED098A" w:rsidR="00433486" w:rsidRPr="008070EB" w:rsidRDefault="00433486" w:rsidP="00433486">
      <w:pPr>
        <w:pStyle w:val="NormalWeb"/>
        <w:spacing w:before="0" w:beforeAutospacing="0" w:after="0" w:afterAutospacing="0"/>
        <w:ind w:firstLine="144"/>
      </w:pPr>
      <w:r w:rsidRPr="008070EB">
        <w:t xml:space="preserve">Speaker: Pastor </w:t>
      </w:r>
      <w:r w:rsidR="008A0277">
        <w:t>Mongens Yu</w:t>
      </w:r>
    </w:p>
    <w:p w14:paraId="50AE2FDD" w14:textId="132E5F07" w:rsidR="00433486" w:rsidRPr="008070EB" w:rsidRDefault="00BC3694" w:rsidP="00433486">
      <w:pPr>
        <w:pStyle w:val="NormalWeb"/>
        <w:spacing w:before="0" w:beforeAutospacing="0" w:after="0" w:afterAutospacing="0"/>
        <w:ind w:left="144"/>
      </w:pPr>
      <w:r>
        <w:t xml:space="preserve">Message: </w:t>
      </w:r>
      <w:r w:rsidR="00141F98" w:rsidRPr="00141F98">
        <w:t>The Body Alive</w:t>
      </w:r>
    </w:p>
    <w:p w14:paraId="456F1008" w14:textId="0E5DF0FF" w:rsidR="00433486" w:rsidRDefault="00433486" w:rsidP="00433486">
      <w:pPr>
        <w:pStyle w:val="NormalWeb"/>
        <w:spacing w:before="0" w:beforeAutospacing="0" w:after="0" w:afterAutospacing="0"/>
        <w:ind w:left="144"/>
      </w:pPr>
      <w:r w:rsidRPr="008070EB">
        <w:t xml:space="preserve">Text: </w:t>
      </w:r>
      <w:r w:rsidR="00141F98" w:rsidRPr="00141F98">
        <w:t>1 Corinthians 12-13</w:t>
      </w:r>
    </w:p>
    <w:p w14:paraId="6975EF77" w14:textId="77777777" w:rsidR="00D37871" w:rsidRDefault="00141F98" w:rsidP="00D37871">
      <w:pPr>
        <w:pStyle w:val="NormalWeb"/>
        <w:spacing w:before="0" w:after="120"/>
        <w:ind w:left="144"/>
      </w:pPr>
      <w:r w:rsidRPr="00141F98">
        <w:t>25 This makes for harmony among the members, so that all the members care for each other.</w:t>
      </w:r>
    </w:p>
    <w:p w14:paraId="72049265" w14:textId="05C1736E" w:rsidR="00141F98" w:rsidRPr="00141F98" w:rsidRDefault="00141F98" w:rsidP="00D37871">
      <w:pPr>
        <w:pStyle w:val="NormalWeb"/>
        <w:spacing w:before="0" w:after="120"/>
        <w:ind w:left="144"/>
      </w:pPr>
      <w:r w:rsidRPr="00141F98">
        <w:t>26 If one part suffers, all the parts suffer with it, and if one part is honored, all the parts are glad.</w:t>
      </w:r>
    </w:p>
    <w:p w14:paraId="34712122" w14:textId="77777777" w:rsidR="00141F98" w:rsidRPr="00141F98" w:rsidRDefault="00141F98" w:rsidP="00141F98">
      <w:pPr>
        <w:pStyle w:val="NormalWeb"/>
        <w:spacing w:before="0" w:after="120"/>
        <w:ind w:left="144"/>
      </w:pPr>
      <w:r w:rsidRPr="00141F98">
        <w:t>27 All of you together are Christ’s body, and each of you is a part of it.</w:t>
      </w:r>
    </w:p>
    <w:p w14:paraId="165A49D0" w14:textId="77777777" w:rsidR="00433486" w:rsidRPr="008070EB" w:rsidRDefault="00433486" w:rsidP="00433486">
      <w:pPr>
        <w:pStyle w:val="NormalWeb"/>
        <w:spacing w:before="0" w:beforeAutospacing="0" w:after="120" w:afterAutospacing="0"/>
        <w:ind w:left="144"/>
      </w:pPr>
      <w:r w:rsidRPr="008070EB">
        <w:rPr>
          <w:u w:val="single"/>
        </w:rPr>
        <w:t>Announcements</w:t>
      </w:r>
      <w:r w:rsidRPr="008070EB">
        <w:t>:</w:t>
      </w:r>
    </w:p>
    <w:p w14:paraId="3550561E" w14:textId="4E2FBE8E" w:rsidR="00B36B88" w:rsidRPr="00141F98" w:rsidRDefault="00B36B88" w:rsidP="00433486">
      <w:pPr>
        <w:pStyle w:val="NormalWeb"/>
        <w:numPr>
          <w:ilvl w:val="0"/>
          <w:numId w:val="39"/>
        </w:numPr>
        <w:spacing w:before="0" w:beforeAutospacing="0" w:after="120" w:afterAutospacing="0"/>
        <w:textAlignment w:val="baseline"/>
      </w:pPr>
      <w:r w:rsidRPr="00E70007">
        <w:rPr>
          <w:shd w:val="clear" w:color="auto" w:fill="FFFFFF"/>
        </w:rPr>
        <w:t xml:space="preserve">Emotionally Healthy Spirituality Course will begin by Oct </w:t>
      </w:r>
      <w:r w:rsidR="00141F98">
        <w:rPr>
          <w:shd w:val="clear" w:color="auto" w:fill="FFFFFF"/>
        </w:rPr>
        <w:t>20</w:t>
      </w:r>
      <w:r w:rsidR="00E70007" w:rsidRPr="00E70007">
        <w:rPr>
          <w:shd w:val="clear" w:color="auto" w:fill="FFFFFF"/>
        </w:rPr>
        <w:t xml:space="preserve"> after worship service</w:t>
      </w:r>
      <w:r w:rsidRPr="00E70007">
        <w:rPr>
          <w:shd w:val="clear" w:color="auto" w:fill="FFFFFF"/>
        </w:rPr>
        <w:t xml:space="preserve">. </w:t>
      </w:r>
      <w:r w:rsidR="00E70007" w:rsidRPr="00E70007">
        <w:rPr>
          <w:shd w:val="clear" w:color="auto" w:fill="FFFFFF"/>
        </w:rPr>
        <w:t>We will serve light lunch for the participants.</w:t>
      </w:r>
    </w:p>
    <w:p w14:paraId="2E1DCBA9" w14:textId="4E1178D8" w:rsidR="00D37871" w:rsidRDefault="00141F98" w:rsidP="00306E94">
      <w:pPr>
        <w:pStyle w:val="ListParagraph"/>
        <w:numPr>
          <w:ilvl w:val="0"/>
          <w:numId w:val="39"/>
        </w:numPr>
        <w:rPr>
          <w:rFonts w:eastAsia="Times New Roman"/>
          <w:sz w:val="24"/>
          <w:szCs w:val="24"/>
          <w:lang w:eastAsia="zh-CN"/>
        </w:rPr>
      </w:pPr>
      <w:r w:rsidRPr="00306E94">
        <w:rPr>
          <w:rFonts w:eastAsia="Times New Roman"/>
          <w:sz w:val="24"/>
          <w:szCs w:val="24"/>
          <w:lang w:eastAsia="zh-CN"/>
        </w:rPr>
        <w:t xml:space="preserve">The 2024 Missions Conference will be on 10/12 (Sat) and 10/13 (Sun) at our church.  Please come on Saturday at 3pm to hear the sharing from all of our </w:t>
      </w:r>
      <w:proofErr w:type="gramStart"/>
      <w:r w:rsidRPr="00306E94">
        <w:rPr>
          <w:rFonts w:eastAsia="Times New Roman"/>
          <w:sz w:val="24"/>
          <w:szCs w:val="24"/>
          <w:lang w:eastAsia="zh-CN"/>
        </w:rPr>
        <w:t>short term</w:t>
      </w:r>
      <w:proofErr w:type="gramEnd"/>
      <w:r w:rsidRPr="00306E94">
        <w:rPr>
          <w:rFonts w:eastAsia="Times New Roman"/>
          <w:sz w:val="24"/>
          <w:szCs w:val="24"/>
          <w:lang w:eastAsia="zh-CN"/>
        </w:rPr>
        <w:t xml:space="preserve"> missions teams from each congregation about their transformational experiences</w:t>
      </w:r>
      <w:r w:rsidR="00D37871" w:rsidRPr="00306E94">
        <w:rPr>
          <w:rFonts w:eastAsia="Times New Roman"/>
          <w:sz w:val="24"/>
          <w:szCs w:val="24"/>
          <w:lang w:eastAsia="zh-CN"/>
        </w:rPr>
        <w:t xml:space="preserve">. </w:t>
      </w:r>
      <w:r w:rsidRPr="00306E94">
        <w:rPr>
          <w:rFonts w:eastAsia="Times New Roman"/>
          <w:sz w:val="24"/>
          <w:szCs w:val="24"/>
          <w:lang w:eastAsia="zh-CN"/>
        </w:rPr>
        <w:t xml:space="preserve">Special speaker Lydia Eng will share about her upcoming long term </w:t>
      </w:r>
      <w:proofErr w:type="gramStart"/>
      <w:r w:rsidRPr="00306E94">
        <w:rPr>
          <w:rFonts w:eastAsia="Times New Roman"/>
          <w:sz w:val="24"/>
          <w:szCs w:val="24"/>
          <w:lang w:eastAsia="zh-CN"/>
        </w:rPr>
        <w:t>missions</w:t>
      </w:r>
      <w:proofErr w:type="gramEnd"/>
      <w:r w:rsidRPr="00306E94">
        <w:rPr>
          <w:rFonts w:eastAsia="Times New Roman"/>
          <w:sz w:val="24"/>
          <w:szCs w:val="24"/>
          <w:lang w:eastAsia="zh-CN"/>
        </w:rPr>
        <w:t xml:space="preserve"> trip. Lydia will also share briefly on Sunday and we will present 2025 FECA </w:t>
      </w:r>
      <w:proofErr w:type="gramStart"/>
      <w:r w:rsidRPr="00306E94">
        <w:rPr>
          <w:rFonts w:eastAsia="Times New Roman"/>
          <w:sz w:val="24"/>
          <w:szCs w:val="24"/>
          <w:lang w:eastAsia="zh-CN"/>
        </w:rPr>
        <w:t>missions</w:t>
      </w:r>
      <w:proofErr w:type="gramEnd"/>
      <w:r w:rsidRPr="00306E94">
        <w:rPr>
          <w:rFonts w:eastAsia="Times New Roman"/>
          <w:sz w:val="24"/>
          <w:szCs w:val="24"/>
          <w:lang w:eastAsia="zh-CN"/>
        </w:rPr>
        <w:t xml:space="preserve"> budget and pledges.</w:t>
      </w:r>
    </w:p>
    <w:p w14:paraId="6A9DF2F0" w14:textId="77777777" w:rsidR="00306E94" w:rsidRPr="00306E94" w:rsidRDefault="00306E94" w:rsidP="00306E94">
      <w:pPr>
        <w:pStyle w:val="ListParagraph"/>
        <w:rPr>
          <w:rFonts w:eastAsia="Times New Roman"/>
          <w:sz w:val="24"/>
          <w:szCs w:val="24"/>
          <w:lang w:eastAsia="zh-CN"/>
        </w:rPr>
      </w:pPr>
    </w:p>
    <w:p w14:paraId="75DCE60B" w14:textId="47F586B0" w:rsidR="00D37871" w:rsidRPr="00D37871" w:rsidRDefault="00D37871" w:rsidP="00306E94">
      <w:pPr>
        <w:pStyle w:val="ListParagraph"/>
        <w:numPr>
          <w:ilvl w:val="0"/>
          <w:numId w:val="39"/>
        </w:numPr>
        <w:rPr>
          <w:rFonts w:eastAsia="Times New Roman"/>
          <w:sz w:val="24"/>
          <w:szCs w:val="24"/>
          <w:lang w:eastAsia="zh-CN"/>
        </w:rPr>
      </w:pPr>
      <w:r w:rsidRPr="00D37871">
        <w:rPr>
          <w:rFonts w:eastAsia="Times New Roman"/>
          <w:sz w:val="24"/>
          <w:szCs w:val="24"/>
          <w:lang w:eastAsia="zh-CN"/>
        </w:rPr>
        <w:t>Christmas Eve Temporary United Choir Recruitment: Praise the Lord! The church has decided to hold a Christmas Eve music and candlelight service on December 24, 2024 (Tuesday night). A temporary joint choir has been established to celebrate our united church in diversity. We encourage all members to sign up and sing hymns together, regardless of their language. Mandarin members, please register with Brother Brian; Cantonese members, please sign up with Sister Amanda; and English members, please sign up with Sister Jessica X</w:t>
      </w:r>
      <w:r>
        <w:rPr>
          <w:rFonts w:eastAsia="Times New Roman"/>
          <w:sz w:val="24"/>
          <w:szCs w:val="24"/>
          <w:lang w:eastAsia="zh-CN"/>
        </w:rPr>
        <w:t>u</w:t>
      </w:r>
      <w:r w:rsidRPr="00D37871">
        <w:rPr>
          <w:rFonts w:eastAsia="Times New Roman"/>
          <w:sz w:val="24"/>
          <w:szCs w:val="24"/>
          <w:lang w:eastAsia="zh-CN"/>
        </w:rPr>
        <w:t>. Please come on time for the audition </w:t>
      </w:r>
      <w:r w:rsidRPr="00D37871">
        <w:rPr>
          <w:rFonts w:eastAsia="Times New Roman"/>
          <w:b/>
          <w:bCs/>
          <w:sz w:val="24"/>
          <w:szCs w:val="24"/>
          <w:lang w:eastAsia="zh-CN"/>
        </w:rPr>
        <w:t>on October 13 from 2:00 to 3:00 pm</w:t>
      </w:r>
      <w:r w:rsidRPr="00D37871">
        <w:rPr>
          <w:rFonts w:eastAsia="Times New Roman"/>
          <w:sz w:val="24"/>
          <w:szCs w:val="24"/>
          <w:lang w:eastAsia="zh-CN"/>
        </w:rPr>
        <w:t xml:space="preserve"> (in the sanctuary). If any member wants to know more about the temporary joint choir and Christmas Eve ministries, please get in touch with P. </w:t>
      </w:r>
      <w:proofErr w:type="spellStart"/>
      <w:r w:rsidRPr="00D37871">
        <w:rPr>
          <w:rFonts w:eastAsia="Times New Roman"/>
          <w:sz w:val="24"/>
          <w:szCs w:val="24"/>
          <w:lang w:eastAsia="zh-CN"/>
        </w:rPr>
        <w:t>Fenfen</w:t>
      </w:r>
      <w:proofErr w:type="spellEnd"/>
      <w:r w:rsidRPr="00D37871">
        <w:rPr>
          <w:rFonts w:eastAsia="Times New Roman"/>
          <w:sz w:val="24"/>
          <w:szCs w:val="24"/>
          <w:lang w:eastAsia="zh-CN"/>
        </w:rPr>
        <w:t xml:space="preserve"> at any time.</w:t>
      </w:r>
    </w:p>
    <w:p w14:paraId="11C5009F" w14:textId="77777777" w:rsidR="00E70007" w:rsidRDefault="00E70007" w:rsidP="00E70007">
      <w:pPr>
        <w:shd w:val="clear" w:color="auto" w:fill="FFFFFF"/>
        <w:adjustRightInd w:val="0"/>
        <w:snapToGrid w:val="0"/>
        <w:spacing w:after="120" w:line="280" w:lineRule="exact"/>
        <w:ind w:left="720"/>
        <w:rPr>
          <w:shd w:val="clear" w:color="auto" w:fill="FFFFFF"/>
        </w:rPr>
      </w:pPr>
    </w:p>
    <w:p w14:paraId="5460F640" w14:textId="7D441EB5" w:rsidR="00E70007" w:rsidRPr="00FE1A53" w:rsidRDefault="00E70007" w:rsidP="00E70007">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Pr>
          <w:rFonts w:eastAsia="KaiTi"/>
          <w:b/>
          <w:color w:val="auto"/>
          <w:sz w:val="28"/>
          <w:szCs w:val="28"/>
        </w:rPr>
        <w:tab/>
      </w:r>
      <w:r w:rsidRPr="00FE1A53">
        <w:rPr>
          <w:rFonts w:eastAsia="KaiTi"/>
          <w:b/>
          <w:color w:val="auto"/>
          <w:sz w:val="28"/>
          <w:szCs w:val="28"/>
        </w:rPr>
        <w:t>First Evangelical Church Association</w:t>
      </w:r>
    </w:p>
    <w:p w14:paraId="2D2A2B03" w14:textId="77777777" w:rsidR="00ED7D87" w:rsidRDefault="00E70007" w:rsidP="00ED7D87">
      <w:pPr>
        <w:pStyle w:val="BodyText"/>
        <w:tabs>
          <w:tab w:val="left" w:pos="7920"/>
          <w:tab w:val="left" w:pos="8640"/>
        </w:tabs>
        <w:spacing w:before="120" w:line="280" w:lineRule="exact"/>
        <w:ind w:left="5126" w:right="187" w:hanging="4478"/>
        <w:outlineLvl w:val="0"/>
        <w:rPr>
          <w:b/>
          <w:bCs/>
          <w:sz w:val="22"/>
          <w:szCs w:val="22"/>
        </w:rPr>
      </w:pPr>
      <w:r w:rsidRPr="00FE1A53">
        <w:rPr>
          <w:rFonts w:eastAsia="KaiTi"/>
          <w:i/>
          <w:color w:val="auto"/>
          <w:sz w:val="17"/>
          <w:szCs w:val="17"/>
        </w:rPr>
        <w:t>A joint &amp; integrative ministry of spirituality, missions, social concern, and Church Planting</w:t>
      </w:r>
    </w:p>
    <w:p w14:paraId="45C0E2F0" w14:textId="77777777" w:rsidR="00ED7D87" w:rsidRDefault="00ED7D87" w:rsidP="00ED7D87">
      <w:pPr>
        <w:pStyle w:val="ListParagraph"/>
        <w:numPr>
          <w:ilvl w:val="0"/>
          <w:numId w:val="42"/>
        </w:numPr>
        <w:tabs>
          <w:tab w:val="num" w:pos="216"/>
          <w:tab w:val="left" w:pos="720"/>
        </w:tabs>
        <w:adjustRightInd w:val="0"/>
        <w:snapToGrid w:val="0"/>
        <w:spacing w:line="260" w:lineRule="exact"/>
        <w:ind w:left="216" w:firstLine="230"/>
        <w:jc w:val="both"/>
        <w:rPr>
          <w:bCs/>
        </w:rPr>
      </w:pPr>
      <w:r>
        <w:rPr>
          <w:b/>
          <w:bCs/>
        </w:rPr>
        <w:t> 2024 Local Missions Conference </w:t>
      </w:r>
    </w:p>
    <w:p w14:paraId="13CEEAA8" w14:textId="77777777" w:rsidR="00ED7D87" w:rsidRDefault="00ED7D87" w:rsidP="00ED7D87">
      <w:pPr>
        <w:pStyle w:val="ListParagraph"/>
        <w:tabs>
          <w:tab w:val="left" w:pos="720"/>
        </w:tabs>
        <w:adjustRightInd w:val="0"/>
        <w:snapToGrid w:val="0"/>
        <w:spacing w:after="60" w:line="260" w:lineRule="exact"/>
        <w:ind w:left="806"/>
        <w:jc w:val="both"/>
        <w:rPr>
          <w:bCs/>
        </w:rPr>
      </w:pPr>
      <w:r>
        <w:rPr>
          <w:bCs/>
        </w:rPr>
        <w:t xml:space="preserve">Let us prepare our hearts for this year's local mission conference. Pray for all the speakers, workshop speakers, and mission display participants. We pray that the inspiring stories, messages, and discussions will inspire action and participation in our </w:t>
      </w:r>
      <w:proofErr w:type="gramStart"/>
      <w:r>
        <w:rPr>
          <w:bCs/>
        </w:rPr>
        <w:t>missions</w:t>
      </w:r>
      <w:proofErr w:type="gramEnd"/>
      <w:r>
        <w:rPr>
          <w:bCs/>
        </w:rPr>
        <w:t xml:space="preserve"> efforts. Please refer to the insert or visit the FEC member church website for program details.</w:t>
      </w:r>
    </w:p>
    <w:p w14:paraId="040CDDDE" w14:textId="77777777" w:rsidR="00ED7D87" w:rsidRDefault="00ED7D87" w:rsidP="00ED7D87">
      <w:pPr>
        <w:pStyle w:val="ListParagraph"/>
        <w:numPr>
          <w:ilvl w:val="0"/>
          <w:numId w:val="42"/>
        </w:numPr>
        <w:tabs>
          <w:tab w:val="clear" w:pos="720"/>
          <w:tab w:val="num" w:pos="216"/>
          <w:tab w:val="left" w:pos="810"/>
        </w:tabs>
        <w:adjustRightInd w:val="0"/>
        <w:snapToGrid w:val="0"/>
        <w:spacing w:line="260" w:lineRule="exact"/>
        <w:ind w:left="216" w:firstLine="234"/>
        <w:jc w:val="both"/>
        <w:rPr>
          <w:b/>
          <w:bCs/>
        </w:rPr>
      </w:pPr>
      <w:r>
        <w:rPr>
          <w:b/>
          <w:bCs/>
        </w:rPr>
        <w:t>2025 FECA General Missions Fund (GMF) Budget: $540,000 </w:t>
      </w:r>
    </w:p>
    <w:p w14:paraId="7CA82EEA" w14:textId="591D78B8" w:rsidR="00ED7D87" w:rsidRDefault="00ED7D87" w:rsidP="00ED7D87">
      <w:pPr>
        <w:pStyle w:val="NormalWeb"/>
        <w:shd w:val="clear" w:color="auto" w:fill="FFFFFF"/>
        <w:snapToGrid w:val="0"/>
        <w:spacing w:before="0" w:beforeAutospacing="0" w:after="60" w:afterAutospacing="0" w:line="260" w:lineRule="exact"/>
        <w:ind w:left="806"/>
        <w:jc w:val="both"/>
        <w:rPr>
          <w:rFonts w:eastAsia="PMingLiU"/>
          <w:bCs/>
          <w:sz w:val="20"/>
          <w:szCs w:val="20"/>
          <w:lang w:eastAsia="en-US"/>
        </w:rPr>
      </w:pPr>
      <w:r>
        <w:rPr>
          <w:noProof/>
        </w:rPr>
        <w:drawing>
          <wp:anchor distT="0" distB="0" distL="114300" distR="114300" simplePos="0" relativeHeight="251659264" behindDoc="0" locked="0" layoutInCell="1" allowOverlap="1" wp14:anchorId="3E0050D7" wp14:editId="6106B368">
            <wp:simplePos x="0" y="0"/>
            <wp:positionH relativeFrom="column">
              <wp:posOffset>3819525</wp:posOffset>
            </wp:positionH>
            <wp:positionV relativeFrom="paragraph">
              <wp:posOffset>137160</wp:posOffset>
            </wp:positionV>
            <wp:extent cx="636270" cy="657225"/>
            <wp:effectExtent l="0" t="0" r="0" b="9525"/>
            <wp:wrapThrough wrapText="bothSides">
              <wp:wrapPolygon edited="0">
                <wp:start x="0" y="0"/>
                <wp:lineTo x="0" y="21287"/>
                <wp:lineTo x="20695" y="21287"/>
                <wp:lineTo x="20695" y="0"/>
                <wp:lineTo x="0" y="0"/>
              </wp:wrapPolygon>
            </wp:wrapThrough>
            <wp:docPr id="438972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57225"/>
                    </a:xfrm>
                    <a:prstGeom prst="rect">
                      <a:avLst/>
                    </a:prstGeom>
                    <a:noFill/>
                  </pic:spPr>
                </pic:pic>
              </a:graphicData>
            </a:graphic>
            <wp14:sizeRelH relativeFrom="page">
              <wp14:pctWidth>0</wp14:pctWidth>
            </wp14:sizeRelH>
            <wp14:sizeRelV relativeFrom="page">
              <wp14:pctHeight>0</wp14:pctHeight>
            </wp14:sizeRelV>
          </wp:anchor>
        </w:drawing>
      </w:r>
      <w:r>
        <w:rPr>
          <w:rFonts w:eastAsia="PMingLiU"/>
          <w:bCs/>
          <w:noProof/>
          <w:sz w:val="20"/>
          <w:szCs w:val="20"/>
        </w:rPr>
        <w:t>When you actively support FECA missions through your prayers, short-term trips, and investment of monetary and other resources, you are partnering with our supported missionaries and ministries. Together, we serve in global missions, mobilization (and ministry support), church planting, and theological training. Please prayerfully join the 2025 GMF pledge and give for the advancement of His kingdom.</w:t>
      </w:r>
      <w:r>
        <w:rPr>
          <w:b/>
          <w:sz w:val="18"/>
          <w:szCs w:val="18"/>
          <w:shd w:val="clear" w:color="auto" w:fill="FFFFFF"/>
        </w:rPr>
        <w:t xml:space="preserve">                            </w:t>
      </w:r>
    </w:p>
    <w:p w14:paraId="5B1CB9B9" w14:textId="77777777" w:rsidR="00ED7D87" w:rsidRDefault="00ED7D87" w:rsidP="00ED7D87">
      <w:pPr>
        <w:pStyle w:val="NormalWeb"/>
        <w:numPr>
          <w:ilvl w:val="0"/>
          <w:numId w:val="42"/>
        </w:numPr>
        <w:shd w:val="clear" w:color="auto" w:fill="FFFFFF"/>
        <w:tabs>
          <w:tab w:val="clear" w:pos="720"/>
          <w:tab w:val="num" w:pos="216"/>
        </w:tabs>
        <w:snapToGrid w:val="0"/>
        <w:spacing w:before="0" w:beforeAutospacing="0" w:after="0" w:afterAutospacing="0" w:line="260" w:lineRule="exact"/>
        <w:ind w:left="810"/>
        <w:rPr>
          <w:rFonts w:eastAsia="PMingLiU"/>
          <w:b/>
          <w:bCs/>
          <w:sz w:val="20"/>
          <w:szCs w:val="20"/>
          <w:lang w:eastAsia="en-US"/>
        </w:rPr>
      </w:pPr>
      <w:r>
        <w:rPr>
          <w:rFonts w:eastAsia="PMingLiU"/>
          <w:b/>
          <w:bCs/>
          <w:sz w:val="20"/>
          <w:szCs w:val="20"/>
          <w:lang w:eastAsia="en-US"/>
        </w:rPr>
        <w:t>2025 FECA Sending Fund (SF) Budget: $225,000</w:t>
      </w:r>
    </w:p>
    <w:p w14:paraId="780DCBA4" w14:textId="77777777" w:rsidR="00ED7D87" w:rsidRDefault="00ED7D87" w:rsidP="00ED7D87">
      <w:pPr>
        <w:pStyle w:val="NormalWeb"/>
        <w:shd w:val="clear" w:color="auto" w:fill="FFFFFF"/>
        <w:snapToGrid w:val="0"/>
        <w:spacing w:before="0" w:beforeAutospacing="0" w:after="120" w:afterAutospacing="0" w:line="260" w:lineRule="exact"/>
        <w:ind w:left="806"/>
        <w:jc w:val="both"/>
        <w:rPr>
          <w:color w:val="26282A"/>
          <w:sz w:val="18"/>
          <w:szCs w:val="18"/>
        </w:rPr>
      </w:pPr>
      <w:r>
        <w:rPr>
          <w:rFonts w:eastAsia="PMingLiU"/>
          <w:bCs/>
          <w:sz w:val="20"/>
          <w:szCs w:val="20"/>
          <w:lang w:eastAsia="en-US"/>
        </w:rPr>
        <w:t xml:space="preserve">FECA, as a sending agency, provides financial security for our sent missionaries who are members of the FECA family. While individual missionaries are responsible for raising their support, the SF is always ready to be their backup. </w:t>
      </w:r>
      <w:proofErr w:type="gramStart"/>
      <w:r>
        <w:rPr>
          <w:rFonts w:eastAsia="PMingLiU"/>
          <w:bCs/>
          <w:sz w:val="20"/>
          <w:szCs w:val="20"/>
          <w:lang w:eastAsia="en-US"/>
        </w:rPr>
        <w:t>Your</w:t>
      </w:r>
      <w:proofErr w:type="gramEnd"/>
      <w:r>
        <w:rPr>
          <w:rFonts w:eastAsia="PMingLiU"/>
          <w:bCs/>
          <w:sz w:val="20"/>
          <w:szCs w:val="20"/>
          <w:lang w:eastAsia="en-US"/>
        </w:rPr>
        <w:t xml:space="preserve"> giving to the SF and your direct support for individual missionaries help us keep our missionaries in service on the field.  In this past year, FECA has changed from sending missionaries to partnering with other ministries to support workers on the field.  The SF will gradually phase out as the currently sent missionaries retire or leave the field.</w:t>
      </w:r>
    </w:p>
    <w:tbl>
      <w:tblPr>
        <w:tblpPr w:leftFromText="180" w:rightFromText="180" w:vertAnchor="text" w:horzAnchor="margin" w:tblpXSpec="right" w:tblpY="80"/>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45"/>
        <w:gridCol w:w="918"/>
        <w:gridCol w:w="274"/>
        <w:gridCol w:w="644"/>
        <w:gridCol w:w="550"/>
        <w:gridCol w:w="644"/>
        <w:gridCol w:w="550"/>
        <w:gridCol w:w="369"/>
        <w:gridCol w:w="734"/>
        <w:gridCol w:w="185"/>
        <w:gridCol w:w="923"/>
      </w:tblGrid>
      <w:tr w:rsidR="00ED7D87" w14:paraId="6F7F5532" w14:textId="77777777" w:rsidTr="00ED7D87">
        <w:trPr>
          <w:cantSplit/>
          <w:trHeight w:val="326"/>
        </w:trPr>
        <w:tc>
          <w:tcPr>
            <w:tcW w:w="7534" w:type="dxa"/>
            <w:gridSpan w:val="12"/>
            <w:tcBorders>
              <w:top w:val="single" w:sz="4" w:space="0" w:color="auto"/>
              <w:left w:val="single" w:sz="4" w:space="0" w:color="auto"/>
              <w:bottom w:val="single" w:sz="4" w:space="0" w:color="auto"/>
              <w:right w:val="single" w:sz="4" w:space="0" w:color="auto"/>
            </w:tcBorders>
            <w:vAlign w:val="center"/>
            <w:hideMark/>
          </w:tcPr>
          <w:p w14:paraId="444A3FD3" w14:textId="77777777" w:rsidR="00ED7D87" w:rsidRDefault="00ED7D87">
            <w:pPr>
              <w:spacing w:line="220" w:lineRule="exact"/>
              <w:jc w:val="center"/>
              <w:rPr>
                <w:rFonts w:eastAsia="UWCCKF (Big5)"/>
                <w:b/>
                <w:sz w:val="18"/>
                <w:szCs w:val="18"/>
                <w:lang w:eastAsia="zh-TW"/>
              </w:rPr>
            </w:pPr>
            <w:r>
              <w:rPr>
                <w:rFonts w:eastAsia="UWCCKF (Big5)"/>
                <w:b/>
                <w:sz w:val="18"/>
                <w:szCs w:val="18"/>
                <w:lang w:eastAsia="zh-TW"/>
              </w:rPr>
              <w:t>Last Sunday's Worship In-Person Attendance and Offering</w:t>
            </w:r>
          </w:p>
        </w:tc>
      </w:tr>
      <w:tr w:rsidR="00ED7D87" w14:paraId="2116D778" w14:textId="77777777" w:rsidTr="00ED7D87">
        <w:trPr>
          <w:cantSplit/>
          <w:trHeight w:val="256"/>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02F44D50"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bottom w:val="single" w:sz="4" w:space="0" w:color="auto"/>
              <w:right w:val="nil"/>
            </w:tcBorders>
            <w:vAlign w:val="center"/>
            <w:hideMark/>
          </w:tcPr>
          <w:p w14:paraId="7146AA23"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Glendale</w:t>
            </w:r>
          </w:p>
        </w:tc>
        <w:tc>
          <w:tcPr>
            <w:tcW w:w="1838" w:type="dxa"/>
            <w:gridSpan w:val="3"/>
            <w:tcBorders>
              <w:top w:val="single" w:sz="4" w:space="0" w:color="auto"/>
              <w:left w:val="single" w:sz="4" w:space="0" w:color="auto"/>
              <w:bottom w:val="single" w:sz="4" w:space="0" w:color="auto"/>
              <w:right w:val="nil"/>
            </w:tcBorders>
            <w:vAlign w:val="center"/>
            <w:hideMark/>
          </w:tcPr>
          <w:p w14:paraId="3EF9E3C6"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SGV</w:t>
            </w:r>
          </w:p>
        </w:tc>
        <w:tc>
          <w:tcPr>
            <w:tcW w:w="11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A3F26E"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Diamond Bar</w:t>
            </w:r>
          </w:p>
        </w:tc>
        <w:tc>
          <w:tcPr>
            <w:tcW w:w="9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983517"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Pr>
                <w:rFonts w:eastAsia="UWCZKF (Big5)"/>
                <w:b/>
                <w:i/>
                <w:sz w:val="16"/>
                <w:szCs w:val="16"/>
                <w:lang w:eastAsia="zh-TW"/>
              </w:rPr>
              <w:t>ACC</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51395FA3"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Arcadia</w:t>
            </w:r>
          </w:p>
        </w:tc>
      </w:tr>
      <w:tr w:rsidR="00ED7D87" w14:paraId="4801469C" w14:textId="77777777" w:rsidTr="00ED7D87">
        <w:trPr>
          <w:cantSplit/>
          <w:trHeight w:val="258"/>
        </w:trPr>
        <w:tc>
          <w:tcPr>
            <w:tcW w:w="7534" w:type="dxa"/>
            <w:vMerge/>
            <w:tcBorders>
              <w:top w:val="single" w:sz="4" w:space="0" w:color="auto"/>
              <w:left w:val="single" w:sz="4" w:space="0" w:color="auto"/>
              <w:bottom w:val="single" w:sz="4" w:space="0" w:color="auto"/>
              <w:right w:val="single" w:sz="4" w:space="0" w:color="auto"/>
            </w:tcBorders>
            <w:vAlign w:val="center"/>
            <w:hideMark/>
          </w:tcPr>
          <w:p w14:paraId="0454D59D" w14:textId="77777777" w:rsidR="00ED7D87" w:rsidRDefault="00ED7D87">
            <w:pPr>
              <w:rPr>
                <w:rFonts w:eastAsia="UWCCKF (Big5)"/>
                <w:sz w:val="14"/>
                <w:szCs w:val="14"/>
                <w:lang w:eastAsia="zh-TW"/>
              </w:rPr>
            </w:pPr>
          </w:p>
        </w:tc>
        <w:tc>
          <w:tcPr>
            <w:tcW w:w="846" w:type="dxa"/>
            <w:vMerge/>
            <w:tcBorders>
              <w:top w:val="single" w:sz="4" w:space="0" w:color="auto"/>
              <w:left w:val="single" w:sz="4" w:space="0" w:color="auto"/>
              <w:bottom w:val="single" w:sz="4" w:space="0" w:color="auto"/>
              <w:right w:val="nil"/>
            </w:tcBorders>
            <w:vAlign w:val="center"/>
            <w:hideMark/>
          </w:tcPr>
          <w:p w14:paraId="4593924B" w14:textId="77777777" w:rsidR="00ED7D87" w:rsidRDefault="00ED7D87">
            <w:pPr>
              <w:rPr>
                <w:rFonts w:eastAsia="UWCZKF (Big5)"/>
                <w:b/>
                <w:i/>
                <w:sz w:val="16"/>
                <w:szCs w:val="16"/>
                <w:lang w:eastAsia="zh-TW"/>
              </w:rPr>
            </w:pPr>
          </w:p>
        </w:tc>
        <w:tc>
          <w:tcPr>
            <w:tcW w:w="919" w:type="dxa"/>
            <w:tcBorders>
              <w:top w:val="single" w:sz="4" w:space="0" w:color="auto"/>
              <w:left w:val="single" w:sz="4" w:space="0" w:color="auto"/>
              <w:bottom w:val="single" w:sz="4" w:space="0" w:color="auto"/>
              <w:right w:val="nil"/>
            </w:tcBorders>
            <w:vAlign w:val="center"/>
            <w:hideMark/>
          </w:tcPr>
          <w:p w14:paraId="4960322B"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Pr>
                <w:rFonts w:eastAsia="UWCZKF (Big5)"/>
                <w:b/>
                <w:i/>
                <w:sz w:val="14"/>
                <w:szCs w:val="14"/>
                <w:lang w:eastAsia="zh-TW"/>
              </w:rPr>
              <w:t>SGV</w:t>
            </w:r>
          </w:p>
        </w:tc>
        <w:tc>
          <w:tcPr>
            <w:tcW w:w="919" w:type="dxa"/>
            <w:gridSpan w:val="2"/>
            <w:tcBorders>
              <w:top w:val="single" w:sz="4" w:space="0" w:color="auto"/>
              <w:left w:val="single" w:sz="4" w:space="0" w:color="auto"/>
              <w:bottom w:val="single" w:sz="4" w:space="0" w:color="auto"/>
              <w:right w:val="nil"/>
            </w:tcBorders>
            <w:vAlign w:val="center"/>
            <w:hideMark/>
          </w:tcPr>
          <w:p w14:paraId="0A717D2E"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Pr>
                <w:rFonts w:eastAsia="UWCZKF (Big5)"/>
                <w:b/>
                <w:i/>
                <w:sz w:val="14"/>
                <w:szCs w:val="14"/>
                <w:lang w:eastAsia="zh-TW"/>
              </w:rPr>
              <w:t>HOA</w:t>
            </w:r>
          </w:p>
        </w:tc>
        <w:tc>
          <w:tcPr>
            <w:tcW w:w="2388" w:type="dxa"/>
            <w:gridSpan w:val="2"/>
            <w:vMerge/>
            <w:tcBorders>
              <w:top w:val="single" w:sz="4" w:space="0" w:color="auto"/>
              <w:left w:val="single" w:sz="4" w:space="0" w:color="auto"/>
              <w:bottom w:val="single" w:sz="4" w:space="0" w:color="auto"/>
              <w:right w:val="single" w:sz="4" w:space="0" w:color="auto"/>
            </w:tcBorders>
            <w:vAlign w:val="center"/>
            <w:hideMark/>
          </w:tcPr>
          <w:p w14:paraId="3EDC1438" w14:textId="77777777" w:rsidR="00ED7D87" w:rsidRDefault="00ED7D87">
            <w:pPr>
              <w:rPr>
                <w:rFonts w:eastAsia="UWCZKF (Big5)"/>
                <w:b/>
                <w:i/>
                <w:sz w:val="16"/>
                <w:szCs w:val="16"/>
                <w:lang w:eastAsia="zh-TW"/>
              </w:rPr>
            </w:pPr>
          </w:p>
        </w:tc>
        <w:tc>
          <w:tcPr>
            <w:tcW w:w="2022" w:type="dxa"/>
            <w:gridSpan w:val="2"/>
            <w:vMerge/>
            <w:tcBorders>
              <w:top w:val="single" w:sz="4" w:space="0" w:color="auto"/>
              <w:left w:val="single" w:sz="4" w:space="0" w:color="auto"/>
              <w:bottom w:val="single" w:sz="4" w:space="0" w:color="auto"/>
              <w:right w:val="single" w:sz="4" w:space="0" w:color="auto"/>
            </w:tcBorders>
            <w:vAlign w:val="center"/>
            <w:hideMark/>
          </w:tcPr>
          <w:p w14:paraId="1C007F43" w14:textId="77777777" w:rsidR="00ED7D87" w:rsidRDefault="00ED7D87">
            <w:pPr>
              <w:rPr>
                <w:rFonts w:eastAsia="UWCZKF (Big5)"/>
                <w:b/>
                <w:i/>
                <w:sz w:val="16"/>
                <w:szCs w:val="16"/>
                <w:lang w:eastAsia="zh-TW"/>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14:paraId="5A1EFBCA"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Pr>
                <w:rFonts w:eastAsia="UWCZKF (Big5)"/>
                <w:b/>
                <w:i/>
                <w:sz w:val="14"/>
                <w:szCs w:val="14"/>
                <w:lang w:eastAsia="zh-TW"/>
              </w:rPr>
              <w:t>Arcadia</w:t>
            </w:r>
          </w:p>
        </w:tc>
        <w:tc>
          <w:tcPr>
            <w:tcW w:w="923" w:type="dxa"/>
            <w:tcBorders>
              <w:top w:val="single" w:sz="4" w:space="0" w:color="auto"/>
              <w:left w:val="single" w:sz="4" w:space="0" w:color="auto"/>
              <w:bottom w:val="single" w:sz="4" w:space="0" w:color="auto"/>
              <w:right w:val="single" w:sz="4" w:space="0" w:color="auto"/>
            </w:tcBorders>
            <w:vAlign w:val="center"/>
            <w:hideMark/>
          </w:tcPr>
          <w:p w14:paraId="71AE550A" w14:textId="77777777" w:rsidR="00ED7D87" w:rsidRDefault="00ED7D8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Pr>
                <w:rFonts w:eastAsia="UWCZKF (Big5)"/>
                <w:b/>
                <w:i/>
                <w:sz w:val="14"/>
                <w:szCs w:val="14"/>
                <w:lang w:eastAsia="zh-TW"/>
              </w:rPr>
              <w:t>GCDC</w:t>
            </w:r>
          </w:p>
        </w:tc>
      </w:tr>
      <w:tr w:rsidR="00ED7D87" w14:paraId="11EC4DD9" w14:textId="77777777" w:rsidTr="00ED7D87">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hideMark/>
          </w:tcPr>
          <w:p w14:paraId="73FEB0C0" w14:textId="77777777" w:rsidR="00ED7D87" w:rsidRDefault="00ED7D87">
            <w:pPr>
              <w:spacing w:line="220" w:lineRule="exact"/>
              <w:ind w:left="-43" w:right="-43"/>
              <w:jc w:val="center"/>
              <w:rPr>
                <w:rFonts w:eastAsia="PMingLiU"/>
                <w:b/>
                <w:i/>
                <w:sz w:val="14"/>
                <w:szCs w:val="14"/>
                <w:lang w:eastAsia="en-US"/>
              </w:rPr>
            </w:pPr>
            <w:r>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vAlign w:val="bottom"/>
            <w:hideMark/>
          </w:tcPr>
          <w:p w14:paraId="0CCFAD0A"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19" w:type="dxa"/>
            <w:tcBorders>
              <w:top w:val="single" w:sz="4" w:space="0" w:color="auto"/>
              <w:left w:val="single" w:sz="4" w:space="0" w:color="auto"/>
              <w:bottom w:val="dotted" w:sz="4" w:space="0" w:color="DBE5F1" w:themeColor="accent1" w:themeTint="33"/>
              <w:right w:val="single" w:sz="4" w:space="0" w:color="auto"/>
            </w:tcBorders>
            <w:vAlign w:val="center"/>
            <w:hideMark/>
          </w:tcPr>
          <w:p w14:paraId="162E12B5"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248</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00905478"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56</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3C05213D"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86</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2BD8E9FE"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3B95897E"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34</w:t>
            </w:r>
          </w:p>
        </w:tc>
        <w:tc>
          <w:tcPr>
            <w:tcW w:w="923" w:type="dxa"/>
            <w:tcBorders>
              <w:top w:val="single" w:sz="4" w:space="0" w:color="auto"/>
              <w:left w:val="single" w:sz="4" w:space="0" w:color="auto"/>
              <w:bottom w:val="dotted" w:sz="4" w:space="0" w:color="DBE5F1" w:themeColor="accent1" w:themeTint="33"/>
              <w:right w:val="single" w:sz="4" w:space="0" w:color="auto"/>
            </w:tcBorders>
            <w:vAlign w:val="center"/>
            <w:hideMark/>
          </w:tcPr>
          <w:p w14:paraId="72C886E7"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19</w:t>
            </w:r>
          </w:p>
        </w:tc>
      </w:tr>
      <w:tr w:rsidR="00ED7D87" w14:paraId="6C0C629E" w14:textId="77777777" w:rsidTr="00ED7D87">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hideMark/>
          </w:tcPr>
          <w:p w14:paraId="3173301C" w14:textId="77777777" w:rsidR="00ED7D87" w:rsidRDefault="00ED7D87">
            <w:pPr>
              <w:spacing w:line="220" w:lineRule="exact"/>
              <w:ind w:left="-43" w:right="-43"/>
              <w:jc w:val="center"/>
              <w:rPr>
                <w:rFonts w:eastAsia="PMingLiU"/>
                <w:b/>
                <w:i/>
                <w:sz w:val="14"/>
                <w:szCs w:val="14"/>
                <w:lang w:eastAsia="en-US"/>
              </w:rPr>
            </w:pPr>
            <w:r>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2B097771"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23</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2537F8A7" w14:textId="77777777" w:rsidR="00ED7D87" w:rsidRDefault="00ED7D8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115</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6F4AE6E5" w14:textId="77777777" w:rsidR="00ED7D87" w:rsidRDefault="00ED7D8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2788E34B"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498470B7"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78E4E65B"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109</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00663503"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ED7D87" w14:paraId="00B6ECDE" w14:textId="77777777" w:rsidTr="00ED7D87">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hideMark/>
          </w:tcPr>
          <w:p w14:paraId="32303FE3" w14:textId="77777777" w:rsidR="00ED7D87" w:rsidRDefault="00ED7D87">
            <w:pPr>
              <w:spacing w:line="220" w:lineRule="exact"/>
              <w:ind w:left="-43" w:right="-43"/>
              <w:jc w:val="center"/>
              <w:rPr>
                <w:rFonts w:eastAsia="UWCZKF (Big5)"/>
                <w:b/>
                <w:i/>
                <w:sz w:val="14"/>
                <w:szCs w:val="14"/>
                <w:lang w:eastAsia="zh-TW"/>
              </w:rPr>
            </w:pPr>
            <w:r>
              <w:rPr>
                <w:rFonts w:eastAsia="PMingLiU"/>
                <w:b/>
                <w:i/>
                <w:sz w:val="14"/>
                <w:szCs w:val="14"/>
                <w:lang w:eastAsia="en-US"/>
              </w:rPr>
              <w:t>Eng</w:t>
            </w:r>
            <w:r>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vAlign w:val="bottom"/>
            <w:hideMark/>
          </w:tcPr>
          <w:p w14:paraId="000FAC54"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117</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7452C337" w14:textId="77777777" w:rsidR="00ED7D87" w:rsidRDefault="00ED7D8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82</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261817BC" w14:textId="77777777" w:rsidR="00ED7D87" w:rsidRDefault="00ED7D8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05534711"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66D9FA64"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5367B667"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55</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4CCD72B8"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ED7D87" w14:paraId="7AECC757" w14:textId="77777777" w:rsidTr="00ED7D87">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hideMark/>
          </w:tcPr>
          <w:p w14:paraId="04A9A2F8" w14:textId="77777777" w:rsidR="00ED7D87" w:rsidRDefault="00ED7D87">
            <w:pPr>
              <w:spacing w:line="220" w:lineRule="exact"/>
              <w:ind w:left="-43" w:right="-43"/>
              <w:jc w:val="center"/>
              <w:rPr>
                <w:rFonts w:eastAsia="UWCZKF (Big5)"/>
                <w:b/>
                <w:i/>
                <w:sz w:val="14"/>
                <w:szCs w:val="14"/>
                <w:lang w:eastAsia="zh-TW"/>
              </w:rPr>
            </w:pPr>
            <w:r>
              <w:rPr>
                <w:rFonts w:eastAsia="UWCZKF (Big5)"/>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hideMark/>
          </w:tcPr>
          <w:p w14:paraId="7ADDBEE9"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color w:val="auto"/>
                <w:sz w:val="16"/>
                <w:szCs w:val="16"/>
                <w:lang w:eastAsia="zh-TW"/>
              </w:rPr>
              <w:t>w/English</w:t>
            </w:r>
          </w:p>
        </w:tc>
        <w:tc>
          <w:tcPr>
            <w:tcW w:w="919" w:type="dxa"/>
            <w:tcBorders>
              <w:top w:val="dotted" w:sz="4" w:space="0" w:color="DBE5F1" w:themeColor="accent1" w:themeTint="33"/>
              <w:left w:val="single" w:sz="4" w:space="0" w:color="auto"/>
              <w:bottom w:val="single" w:sz="4" w:space="0" w:color="auto"/>
              <w:right w:val="single" w:sz="4" w:space="0" w:color="auto"/>
            </w:tcBorders>
            <w:hideMark/>
          </w:tcPr>
          <w:p w14:paraId="27F1EC89"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color w:val="auto"/>
                <w:sz w:val="16"/>
                <w:szCs w:val="16"/>
                <w:lang w:eastAsia="zh-TW"/>
              </w:rPr>
              <w:t>w/English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hideMark/>
          </w:tcPr>
          <w:p w14:paraId="070C0FFA"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hideMark/>
          </w:tcPr>
          <w:p w14:paraId="74CD92E1"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14</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hideMark/>
          </w:tcPr>
          <w:p w14:paraId="0D88B043"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hideMark/>
          </w:tcPr>
          <w:p w14:paraId="4FDEAAD1"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w:t>
            </w:r>
          </w:p>
        </w:tc>
        <w:tc>
          <w:tcPr>
            <w:tcW w:w="923" w:type="dxa"/>
            <w:tcBorders>
              <w:top w:val="dotted" w:sz="4" w:space="0" w:color="DBE5F1" w:themeColor="accent1" w:themeTint="33"/>
              <w:left w:val="single" w:sz="4" w:space="0" w:color="auto"/>
              <w:bottom w:val="nil"/>
              <w:right w:val="single" w:sz="4" w:space="0" w:color="auto"/>
            </w:tcBorders>
            <w:hideMark/>
          </w:tcPr>
          <w:p w14:paraId="2C4C01C6" w14:textId="77777777" w:rsidR="00ED7D87" w:rsidRDefault="00ED7D8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ED7D87" w14:paraId="1E8DA692" w14:textId="77777777" w:rsidTr="00ED7D87">
        <w:trPr>
          <w:cantSplit/>
          <w:trHeight w:val="256"/>
        </w:trPr>
        <w:tc>
          <w:tcPr>
            <w:tcW w:w="7534" w:type="dxa"/>
            <w:gridSpan w:val="12"/>
            <w:tcBorders>
              <w:top w:val="single" w:sz="4" w:space="0" w:color="auto"/>
              <w:left w:val="single" w:sz="4" w:space="0" w:color="auto"/>
              <w:bottom w:val="single" w:sz="12" w:space="0" w:color="auto"/>
              <w:right w:val="single" w:sz="4" w:space="0" w:color="auto"/>
            </w:tcBorders>
            <w:vAlign w:val="center"/>
            <w:hideMark/>
          </w:tcPr>
          <w:p w14:paraId="68A86092" w14:textId="77777777" w:rsidR="00ED7D87" w:rsidRDefault="00ED7D87">
            <w:pPr>
              <w:spacing w:line="220" w:lineRule="exact"/>
              <w:jc w:val="both"/>
              <w:rPr>
                <w:b/>
                <w:sz w:val="18"/>
                <w:szCs w:val="18"/>
              </w:rPr>
            </w:pPr>
            <w:r>
              <w:rPr>
                <w:b/>
                <w:sz w:val="18"/>
                <w:szCs w:val="18"/>
              </w:rPr>
              <w:t xml:space="preserve">                                                                                                                                       Total: 1,278</w:t>
            </w:r>
          </w:p>
        </w:tc>
      </w:tr>
      <w:tr w:rsidR="00ED7D87" w14:paraId="6C28E051" w14:textId="77777777" w:rsidTr="00ED7D87">
        <w:trPr>
          <w:cantSplit/>
          <w:trHeight w:hRule="exact" w:val="256"/>
        </w:trPr>
        <w:tc>
          <w:tcPr>
            <w:tcW w:w="1741"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tcPr>
          <w:p w14:paraId="3B3BE73C" w14:textId="77777777" w:rsidR="00ED7D87" w:rsidRDefault="00ED7D87">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noWrap/>
            <w:tcMar>
              <w:top w:w="0" w:type="dxa"/>
              <w:left w:w="0" w:type="dxa"/>
              <w:bottom w:w="0" w:type="dxa"/>
              <w:right w:w="0" w:type="dxa"/>
            </w:tcMar>
            <w:vAlign w:val="center"/>
            <w:hideMark/>
          </w:tcPr>
          <w:p w14:paraId="0422CB7B" w14:textId="77777777" w:rsidR="00ED7D87" w:rsidRDefault="00ED7D87">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Glendale</w:t>
            </w:r>
          </w:p>
          <w:p w14:paraId="45E4E9A0" w14:textId="77777777" w:rsidR="00ED7D87" w:rsidRDefault="00ED7D8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79E384F3" w14:textId="77777777" w:rsidR="00ED7D87" w:rsidRDefault="00ED7D8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vAlign w:val="center"/>
            <w:hideMark/>
          </w:tcPr>
          <w:p w14:paraId="287058B6" w14:textId="77777777" w:rsidR="00ED7D87" w:rsidRDefault="00ED7D8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vAlign w:val="center"/>
            <w:hideMark/>
          </w:tcPr>
          <w:p w14:paraId="79081076" w14:textId="77777777" w:rsidR="00ED7D87" w:rsidRDefault="00ED7D8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noWrap/>
            <w:tcMar>
              <w:top w:w="0" w:type="dxa"/>
              <w:left w:w="0" w:type="dxa"/>
              <w:bottom w:w="0" w:type="dxa"/>
              <w:right w:w="0" w:type="dxa"/>
            </w:tcMar>
            <w:vAlign w:val="center"/>
            <w:hideMark/>
          </w:tcPr>
          <w:p w14:paraId="456C709C" w14:textId="77777777" w:rsidR="00ED7D87" w:rsidRDefault="00ED7D87">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Arcadia</w:t>
            </w:r>
          </w:p>
        </w:tc>
      </w:tr>
      <w:tr w:rsidR="00ED7D87" w14:paraId="4D4356CB" w14:textId="77777777" w:rsidTr="00ED7D87">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773286D9" w14:textId="77777777" w:rsidR="00ED7D87" w:rsidRDefault="00ED7D87">
            <w:pPr>
              <w:spacing w:line="220" w:lineRule="exact"/>
              <w:ind w:left="-43" w:right="-43"/>
              <w:jc w:val="center"/>
              <w:rPr>
                <w:rFonts w:eastAsia="PMingLiU"/>
                <w:b/>
                <w:i/>
                <w:sz w:val="15"/>
                <w:szCs w:val="15"/>
                <w:lang w:eastAsia="en-US"/>
              </w:rPr>
            </w:pPr>
            <w:r>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86C23BF" w14:textId="77777777" w:rsidR="00ED7D87" w:rsidRDefault="00ED7D87">
            <w:pPr>
              <w:jc w:val="center"/>
              <w:rPr>
                <w:rFonts w:eastAsiaTheme="minorEastAsia"/>
                <w:sz w:val="16"/>
                <w:szCs w:val="16"/>
              </w:rPr>
            </w:pPr>
            <w:r>
              <w:rPr>
                <w:rFonts w:eastAsiaTheme="minorEastAsia"/>
                <w:sz w:val="16"/>
                <w:szCs w:val="16"/>
              </w:rPr>
              <w:t>24,475.36</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17A44C67" w14:textId="77777777" w:rsidR="00ED7D87" w:rsidRDefault="00ED7D87">
            <w:pPr>
              <w:jc w:val="center"/>
              <w:rPr>
                <w:rFonts w:eastAsiaTheme="minorEastAsia"/>
                <w:sz w:val="16"/>
                <w:szCs w:val="16"/>
              </w:rPr>
            </w:pPr>
            <w:r>
              <w:rPr>
                <w:rFonts w:eastAsiaTheme="minorEastAsia"/>
                <w:sz w:val="16"/>
                <w:szCs w:val="16"/>
              </w:rPr>
              <w:t>21,210.50</w:t>
            </w:r>
          </w:p>
        </w:tc>
        <w:tc>
          <w:tcPr>
            <w:tcW w:w="1194" w:type="dxa"/>
            <w:gridSpan w:val="2"/>
            <w:tcBorders>
              <w:top w:val="single" w:sz="4" w:space="0" w:color="000000"/>
              <w:left w:val="nil"/>
              <w:bottom w:val="single" w:sz="4" w:space="0" w:color="000000"/>
              <w:right w:val="single" w:sz="4" w:space="0" w:color="000000"/>
            </w:tcBorders>
            <w:vAlign w:val="center"/>
            <w:hideMark/>
          </w:tcPr>
          <w:p w14:paraId="1513C21E" w14:textId="77777777" w:rsidR="00ED7D87" w:rsidRDefault="00ED7D87">
            <w:pPr>
              <w:jc w:val="center"/>
              <w:rPr>
                <w:rFonts w:eastAsiaTheme="minorEastAsia"/>
                <w:sz w:val="16"/>
                <w:szCs w:val="16"/>
              </w:rPr>
            </w:pPr>
            <w:r>
              <w:rPr>
                <w:rFonts w:eastAsiaTheme="minorEastAsia"/>
                <w:sz w:val="16"/>
                <w:szCs w:val="16"/>
              </w:rPr>
              <w:t>13,497.55</w:t>
            </w:r>
          </w:p>
        </w:tc>
        <w:tc>
          <w:tcPr>
            <w:tcW w:w="1103" w:type="dxa"/>
            <w:gridSpan w:val="2"/>
            <w:tcBorders>
              <w:top w:val="single" w:sz="4" w:space="0" w:color="000000"/>
              <w:left w:val="nil"/>
              <w:bottom w:val="single" w:sz="4" w:space="0" w:color="000000"/>
              <w:right w:val="single" w:sz="4" w:space="0" w:color="000000"/>
            </w:tcBorders>
            <w:vAlign w:val="center"/>
            <w:hideMark/>
          </w:tcPr>
          <w:p w14:paraId="320AC34E" w14:textId="77777777" w:rsidR="00ED7D87" w:rsidRDefault="00ED7D87">
            <w:pPr>
              <w:jc w:val="center"/>
              <w:rPr>
                <w:rFonts w:eastAsiaTheme="minorEastAsia"/>
                <w:sz w:val="16"/>
                <w:szCs w:val="16"/>
              </w:rPr>
            </w:pPr>
            <w:r>
              <w:rPr>
                <w:rFonts w:eastAsiaTheme="minorEastAsia"/>
                <w:sz w:val="16"/>
                <w:szCs w:val="16"/>
              </w:rPr>
              <w:t>6,607.12</w:t>
            </w:r>
          </w:p>
        </w:tc>
        <w:tc>
          <w:tcPr>
            <w:tcW w:w="1108"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61F348F9" w14:textId="77777777" w:rsidR="00ED7D87" w:rsidRDefault="00ED7D87">
            <w:pPr>
              <w:jc w:val="center"/>
              <w:rPr>
                <w:rFonts w:eastAsiaTheme="minorEastAsia"/>
                <w:sz w:val="16"/>
                <w:szCs w:val="16"/>
              </w:rPr>
            </w:pPr>
            <w:r>
              <w:rPr>
                <w:rFonts w:eastAsiaTheme="minorEastAsia"/>
                <w:sz w:val="16"/>
                <w:szCs w:val="16"/>
              </w:rPr>
              <w:t>6,484.00</w:t>
            </w:r>
          </w:p>
        </w:tc>
      </w:tr>
      <w:tr w:rsidR="00ED7D87" w14:paraId="6087E906" w14:textId="77777777" w:rsidTr="00ED7D87">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hideMark/>
          </w:tcPr>
          <w:p w14:paraId="2B657786" w14:textId="77777777" w:rsidR="00ED7D87" w:rsidRDefault="00ED7D87">
            <w:pPr>
              <w:spacing w:line="220" w:lineRule="exact"/>
              <w:ind w:left="-43" w:right="-43"/>
              <w:jc w:val="center"/>
              <w:rPr>
                <w:rFonts w:eastAsia="PMingLiU"/>
                <w:b/>
                <w:i/>
                <w:sz w:val="14"/>
                <w:szCs w:val="14"/>
                <w:lang w:eastAsia="en-US"/>
              </w:rPr>
            </w:pPr>
            <w:r>
              <w:rPr>
                <w:rFonts w:eastAsia="PMingLiU"/>
                <w:b/>
                <w:i/>
                <w:sz w:val="14"/>
                <w:szCs w:val="14"/>
                <w:lang w:eastAsia="en-US"/>
              </w:rPr>
              <w:t>FECA Mission</w:t>
            </w:r>
            <w:r>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EA717FC" w14:textId="77777777" w:rsidR="00ED7D87" w:rsidRDefault="00ED7D87">
            <w:pPr>
              <w:jc w:val="center"/>
              <w:rPr>
                <w:rFonts w:eastAsiaTheme="minorEastAsia"/>
                <w:sz w:val="16"/>
                <w:szCs w:val="16"/>
              </w:rPr>
            </w:pPr>
            <w:r>
              <w:rPr>
                <w:rFonts w:eastAsiaTheme="minorEastAsia"/>
                <w:sz w:val="16"/>
                <w:szCs w:val="16"/>
              </w:rPr>
              <w:t>2,357.00</w:t>
            </w:r>
          </w:p>
        </w:tc>
        <w:tc>
          <w:tcPr>
            <w:tcW w:w="1194"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1B500341" w14:textId="77777777" w:rsidR="00ED7D87" w:rsidRDefault="00ED7D87">
            <w:pPr>
              <w:jc w:val="center"/>
              <w:rPr>
                <w:rFonts w:eastAsiaTheme="minorEastAsia"/>
                <w:sz w:val="16"/>
                <w:szCs w:val="16"/>
              </w:rPr>
            </w:pPr>
            <w:r>
              <w:rPr>
                <w:rFonts w:eastAsiaTheme="minorEastAsia"/>
                <w:sz w:val="16"/>
                <w:szCs w:val="16"/>
              </w:rPr>
              <w:t>121.00</w:t>
            </w:r>
          </w:p>
        </w:tc>
        <w:tc>
          <w:tcPr>
            <w:tcW w:w="1194" w:type="dxa"/>
            <w:gridSpan w:val="2"/>
            <w:tcBorders>
              <w:top w:val="nil"/>
              <w:left w:val="nil"/>
              <w:bottom w:val="single" w:sz="4" w:space="0" w:color="000000"/>
              <w:right w:val="single" w:sz="4" w:space="0" w:color="000000"/>
            </w:tcBorders>
            <w:vAlign w:val="center"/>
            <w:hideMark/>
          </w:tcPr>
          <w:p w14:paraId="67998CE2" w14:textId="77777777" w:rsidR="00ED7D87" w:rsidRDefault="00ED7D87">
            <w:pPr>
              <w:jc w:val="center"/>
              <w:rPr>
                <w:rFonts w:eastAsiaTheme="minorEastAsia"/>
                <w:sz w:val="16"/>
                <w:szCs w:val="16"/>
              </w:rPr>
            </w:pPr>
            <w:r>
              <w:rPr>
                <w:rFonts w:eastAsiaTheme="minorEastAsia"/>
                <w:sz w:val="16"/>
                <w:szCs w:val="16"/>
              </w:rPr>
              <w:t>100.00</w:t>
            </w:r>
          </w:p>
        </w:tc>
        <w:tc>
          <w:tcPr>
            <w:tcW w:w="1103" w:type="dxa"/>
            <w:gridSpan w:val="2"/>
            <w:tcBorders>
              <w:top w:val="nil"/>
              <w:left w:val="nil"/>
              <w:bottom w:val="single" w:sz="4" w:space="0" w:color="000000"/>
              <w:right w:val="single" w:sz="4" w:space="0" w:color="000000"/>
            </w:tcBorders>
            <w:vAlign w:val="center"/>
            <w:hideMark/>
          </w:tcPr>
          <w:p w14:paraId="08BEA3C1" w14:textId="77777777" w:rsidR="00ED7D87" w:rsidRDefault="00ED7D87">
            <w:pPr>
              <w:jc w:val="center"/>
              <w:rPr>
                <w:rFonts w:eastAsiaTheme="minorEastAsia"/>
                <w:sz w:val="16"/>
                <w:szCs w:val="16"/>
              </w:rPr>
            </w:pPr>
            <w:r>
              <w:rPr>
                <w:rFonts w:eastAsiaTheme="minorEastAsia"/>
                <w:sz w:val="16"/>
                <w:szCs w:val="16"/>
              </w:rPr>
              <w:t> --</w:t>
            </w:r>
          </w:p>
        </w:tc>
        <w:tc>
          <w:tcPr>
            <w:tcW w:w="1108"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149CDAF0" w14:textId="77777777" w:rsidR="00ED7D87" w:rsidRDefault="00ED7D87">
            <w:pPr>
              <w:jc w:val="center"/>
              <w:rPr>
                <w:rFonts w:eastAsiaTheme="minorEastAsia"/>
                <w:sz w:val="16"/>
                <w:szCs w:val="16"/>
              </w:rPr>
            </w:pPr>
            <w:r>
              <w:rPr>
                <w:rFonts w:eastAsiaTheme="minorEastAsia"/>
                <w:sz w:val="16"/>
                <w:szCs w:val="16"/>
              </w:rPr>
              <w:t>50.00</w:t>
            </w:r>
          </w:p>
        </w:tc>
      </w:tr>
      <w:tr w:rsidR="00ED7D87" w14:paraId="259481DE" w14:textId="77777777" w:rsidTr="00ED7D87">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top w:w="0" w:type="dxa"/>
              <w:left w:w="0" w:type="dxa"/>
              <w:bottom w:w="0" w:type="dxa"/>
              <w:right w:w="0" w:type="dxa"/>
            </w:tcMar>
            <w:vAlign w:val="center"/>
            <w:hideMark/>
          </w:tcPr>
          <w:p w14:paraId="59038217" w14:textId="77777777" w:rsidR="00ED7D87" w:rsidRDefault="00ED7D87">
            <w:pPr>
              <w:spacing w:line="220" w:lineRule="exact"/>
              <w:ind w:left="-43" w:right="-43"/>
              <w:jc w:val="center"/>
              <w:rPr>
                <w:rFonts w:eastAsia="PMingLiU"/>
                <w:b/>
                <w:i/>
                <w:sz w:val="15"/>
                <w:szCs w:val="15"/>
                <w:lang w:eastAsia="en-US"/>
              </w:rPr>
            </w:pPr>
            <w:r>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14:paraId="76A2904F" w14:textId="77777777" w:rsidR="00ED7D87" w:rsidRDefault="00ED7D87">
            <w:pPr>
              <w:jc w:val="center"/>
              <w:rPr>
                <w:rFonts w:eastAsiaTheme="minorEastAsia"/>
                <w:sz w:val="16"/>
                <w:szCs w:val="16"/>
              </w:rPr>
            </w:pPr>
            <w:r>
              <w:rPr>
                <w:rFonts w:eastAsiaTheme="minorEastAsia"/>
                <w:sz w:val="16"/>
                <w:szCs w:val="16"/>
              </w:rPr>
              <w:t>1,110.00</w:t>
            </w:r>
          </w:p>
        </w:tc>
        <w:tc>
          <w:tcPr>
            <w:tcW w:w="1194"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14:paraId="55870C60" w14:textId="77777777" w:rsidR="00ED7D87" w:rsidRDefault="00ED7D87">
            <w:pPr>
              <w:jc w:val="center"/>
              <w:rPr>
                <w:rFonts w:eastAsiaTheme="minorEastAsia"/>
                <w:sz w:val="16"/>
                <w:szCs w:val="16"/>
              </w:rPr>
            </w:pPr>
            <w:r>
              <w:rPr>
                <w:rFonts w:eastAsiaTheme="minorEastAsia"/>
                <w:sz w:val="16"/>
                <w:szCs w:val="16"/>
              </w:rPr>
              <w:t>1,667.00</w:t>
            </w:r>
          </w:p>
        </w:tc>
        <w:tc>
          <w:tcPr>
            <w:tcW w:w="1194" w:type="dxa"/>
            <w:gridSpan w:val="2"/>
            <w:tcBorders>
              <w:top w:val="single" w:sz="4" w:space="0" w:color="000000"/>
              <w:left w:val="nil"/>
              <w:bottom w:val="single" w:sz="12" w:space="0" w:color="000000"/>
              <w:right w:val="single" w:sz="4" w:space="0" w:color="000000"/>
            </w:tcBorders>
            <w:vAlign w:val="center"/>
            <w:hideMark/>
          </w:tcPr>
          <w:p w14:paraId="38F2AB72" w14:textId="77777777" w:rsidR="00ED7D87" w:rsidRDefault="00ED7D87">
            <w:pPr>
              <w:jc w:val="center"/>
              <w:rPr>
                <w:rFonts w:eastAsiaTheme="minorEastAsia"/>
                <w:sz w:val="16"/>
                <w:szCs w:val="16"/>
              </w:rPr>
            </w:pPr>
            <w:r>
              <w:rPr>
                <w:rFonts w:eastAsiaTheme="minorEastAsia"/>
                <w:sz w:val="16"/>
                <w:szCs w:val="16"/>
              </w:rPr>
              <w:t> --</w:t>
            </w:r>
          </w:p>
        </w:tc>
        <w:tc>
          <w:tcPr>
            <w:tcW w:w="1103" w:type="dxa"/>
            <w:gridSpan w:val="2"/>
            <w:tcBorders>
              <w:top w:val="single" w:sz="4" w:space="0" w:color="000000"/>
              <w:left w:val="nil"/>
              <w:bottom w:val="single" w:sz="12" w:space="0" w:color="000000"/>
              <w:right w:val="single" w:sz="4" w:space="0" w:color="000000"/>
            </w:tcBorders>
            <w:vAlign w:val="center"/>
            <w:hideMark/>
          </w:tcPr>
          <w:p w14:paraId="50A815D2" w14:textId="77777777" w:rsidR="00ED7D87" w:rsidRDefault="00ED7D87">
            <w:pPr>
              <w:jc w:val="center"/>
              <w:rPr>
                <w:rFonts w:eastAsiaTheme="minorEastAsia"/>
                <w:sz w:val="16"/>
                <w:szCs w:val="16"/>
              </w:rPr>
            </w:pPr>
            <w:r>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5B59F839" w14:textId="77777777" w:rsidR="00ED7D87" w:rsidRDefault="00ED7D87">
            <w:pPr>
              <w:jc w:val="center"/>
              <w:rPr>
                <w:rFonts w:eastAsiaTheme="minorEastAsia"/>
                <w:sz w:val="16"/>
                <w:szCs w:val="16"/>
              </w:rPr>
            </w:pPr>
            <w:r>
              <w:rPr>
                <w:rFonts w:eastAsiaTheme="minorEastAsia"/>
                <w:sz w:val="16"/>
                <w:szCs w:val="16"/>
              </w:rPr>
              <w:t>1.00</w:t>
            </w:r>
          </w:p>
        </w:tc>
      </w:tr>
      <w:tr w:rsidR="00ED7D87" w14:paraId="44E68E6E" w14:textId="77777777" w:rsidTr="00ED7D87">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4D46EF59" w14:textId="77777777" w:rsidR="00ED7D87" w:rsidRDefault="00ED7D87">
            <w:pPr>
              <w:spacing w:line="220" w:lineRule="exact"/>
              <w:ind w:left="-43" w:right="-43"/>
              <w:jc w:val="center"/>
              <w:rPr>
                <w:rFonts w:eastAsia="UWCXMF (Big5)"/>
                <w:b/>
                <w:i/>
                <w:sz w:val="14"/>
                <w:szCs w:val="14"/>
                <w:lang w:eastAsia="zh-TW"/>
              </w:rPr>
            </w:pPr>
            <w:r>
              <w:rPr>
                <w:rFonts w:eastAsia="UWCXMF (Big5)"/>
                <w:b/>
                <w:i/>
                <w:sz w:val="14"/>
                <w:szCs w:val="14"/>
                <w:lang w:eastAsia="zh-TW"/>
              </w:rPr>
              <w:t>08/24 Sur./Def.</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35591109" w14:textId="77777777" w:rsidR="00ED7D87" w:rsidRDefault="00ED7D87">
            <w:pPr>
              <w:jc w:val="center"/>
              <w:rPr>
                <w:rFonts w:eastAsiaTheme="minorEastAsia"/>
                <w:sz w:val="16"/>
                <w:szCs w:val="16"/>
              </w:rPr>
            </w:pPr>
            <w:r>
              <w:rPr>
                <w:rFonts w:eastAsiaTheme="minorEastAsia"/>
                <w:sz w:val="16"/>
                <w:szCs w:val="16"/>
              </w:rPr>
              <w:t>6,844</w:t>
            </w:r>
          </w:p>
        </w:tc>
        <w:tc>
          <w:tcPr>
            <w:tcW w:w="119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34EF48BB" w14:textId="77777777" w:rsidR="00ED7D87" w:rsidRDefault="00ED7D87">
            <w:pPr>
              <w:jc w:val="center"/>
              <w:rPr>
                <w:rFonts w:eastAsiaTheme="minorEastAsia"/>
                <w:sz w:val="16"/>
                <w:szCs w:val="16"/>
              </w:rPr>
            </w:pPr>
            <w:r>
              <w:rPr>
                <w:rFonts w:eastAsiaTheme="minorEastAsia"/>
                <w:sz w:val="16"/>
                <w:szCs w:val="16"/>
              </w:rPr>
              <w:t xml:space="preserve">19,560 </w:t>
            </w:r>
          </w:p>
        </w:tc>
        <w:tc>
          <w:tcPr>
            <w:tcW w:w="1194" w:type="dxa"/>
            <w:gridSpan w:val="2"/>
            <w:tcBorders>
              <w:top w:val="single" w:sz="4" w:space="0" w:color="000000"/>
              <w:left w:val="nil"/>
              <w:bottom w:val="single" w:sz="4" w:space="0" w:color="000000"/>
              <w:right w:val="single" w:sz="4" w:space="0" w:color="000000"/>
            </w:tcBorders>
            <w:vAlign w:val="center"/>
            <w:hideMark/>
          </w:tcPr>
          <w:p w14:paraId="5AC60C31" w14:textId="77777777" w:rsidR="00ED7D87" w:rsidRDefault="00ED7D87">
            <w:pPr>
              <w:jc w:val="center"/>
              <w:rPr>
                <w:rFonts w:eastAsiaTheme="minorEastAsia"/>
                <w:sz w:val="16"/>
                <w:szCs w:val="16"/>
              </w:rPr>
            </w:pPr>
            <w:r>
              <w:rPr>
                <w:rFonts w:eastAsiaTheme="minorEastAsia"/>
                <w:sz w:val="16"/>
                <w:szCs w:val="16"/>
              </w:rPr>
              <w:t>(14,260)</w:t>
            </w:r>
          </w:p>
        </w:tc>
        <w:tc>
          <w:tcPr>
            <w:tcW w:w="1103" w:type="dxa"/>
            <w:gridSpan w:val="2"/>
            <w:tcBorders>
              <w:top w:val="single" w:sz="4" w:space="0" w:color="000000"/>
              <w:left w:val="nil"/>
              <w:bottom w:val="single" w:sz="4" w:space="0" w:color="000000"/>
              <w:right w:val="single" w:sz="4" w:space="0" w:color="000000"/>
            </w:tcBorders>
            <w:vAlign w:val="center"/>
            <w:hideMark/>
          </w:tcPr>
          <w:p w14:paraId="7ACEA0F8" w14:textId="77777777" w:rsidR="00ED7D87" w:rsidRDefault="00ED7D87">
            <w:pPr>
              <w:jc w:val="center"/>
              <w:rPr>
                <w:rFonts w:eastAsiaTheme="minorEastAsia"/>
                <w:sz w:val="16"/>
                <w:szCs w:val="16"/>
              </w:rPr>
            </w:pPr>
            <w:r>
              <w:rPr>
                <w:rFonts w:eastAsiaTheme="minorEastAsia"/>
                <w:sz w:val="16"/>
                <w:szCs w:val="16"/>
              </w:rPr>
              <w:t xml:space="preserve">7,568 </w:t>
            </w:r>
          </w:p>
        </w:tc>
        <w:tc>
          <w:tcPr>
            <w:tcW w:w="1108"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64023CE2" w14:textId="77777777" w:rsidR="00ED7D87" w:rsidRDefault="00ED7D87">
            <w:pPr>
              <w:jc w:val="center"/>
              <w:rPr>
                <w:rFonts w:eastAsiaTheme="minorEastAsia"/>
                <w:sz w:val="16"/>
                <w:szCs w:val="16"/>
              </w:rPr>
            </w:pPr>
            <w:r>
              <w:rPr>
                <w:rFonts w:eastAsiaTheme="minorEastAsia"/>
                <w:sz w:val="16"/>
                <w:szCs w:val="16"/>
              </w:rPr>
              <w:t>(11,890)</w:t>
            </w:r>
          </w:p>
        </w:tc>
      </w:tr>
      <w:tr w:rsidR="00ED7D87" w14:paraId="41A2F069" w14:textId="77777777" w:rsidTr="00ED7D87">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F2F41E" w14:textId="77777777" w:rsidR="00ED7D87" w:rsidRDefault="00ED7D87">
            <w:pPr>
              <w:spacing w:line="220" w:lineRule="exact"/>
              <w:jc w:val="center"/>
              <w:rPr>
                <w:rFonts w:eastAsia="UWCXMF (Big5)"/>
                <w:b/>
                <w:i/>
                <w:sz w:val="14"/>
                <w:szCs w:val="14"/>
                <w:lang w:eastAsia="zh-TW"/>
              </w:rPr>
            </w:pPr>
            <w:r>
              <w:rPr>
                <w:rFonts w:eastAsia="UWCXMF (Big5)"/>
                <w:b/>
                <w:i/>
                <w:sz w:val="14"/>
                <w:szCs w:val="14"/>
                <w:lang w:eastAsia="zh-TW"/>
              </w:rPr>
              <w:t>01-08/24 Sur./Def.</w:t>
            </w:r>
          </w:p>
        </w:tc>
        <w:tc>
          <w:tcPr>
            <w:tcW w:w="1194" w:type="dxa"/>
            <w:gridSpan w:val="2"/>
            <w:tcBorders>
              <w:top w:val="nil"/>
              <w:left w:val="single" w:sz="4" w:space="0" w:color="000000"/>
              <w:bottom w:val="single" w:sz="4" w:space="0" w:color="000000"/>
              <w:right w:val="single" w:sz="4" w:space="0" w:color="000000"/>
            </w:tcBorders>
            <w:vAlign w:val="center"/>
            <w:hideMark/>
          </w:tcPr>
          <w:p w14:paraId="128BFACB" w14:textId="77777777" w:rsidR="00ED7D87" w:rsidRDefault="00ED7D87">
            <w:pPr>
              <w:jc w:val="center"/>
              <w:rPr>
                <w:rFonts w:eastAsiaTheme="minorEastAsia"/>
                <w:sz w:val="16"/>
                <w:szCs w:val="16"/>
              </w:rPr>
            </w:pPr>
            <w:r>
              <w:rPr>
                <w:rFonts w:eastAsiaTheme="minorEastAsia"/>
                <w:sz w:val="16"/>
                <w:szCs w:val="16"/>
              </w:rPr>
              <w:t>50,204</w:t>
            </w:r>
          </w:p>
        </w:tc>
        <w:tc>
          <w:tcPr>
            <w:tcW w:w="1194" w:type="dxa"/>
            <w:gridSpan w:val="2"/>
            <w:tcBorders>
              <w:top w:val="nil"/>
              <w:left w:val="single" w:sz="4" w:space="0" w:color="000000"/>
              <w:bottom w:val="single" w:sz="4" w:space="0" w:color="000000"/>
              <w:right w:val="single" w:sz="4" w:space="0" w:color="000000"/>
            </w:tcBorders>
            <w:vAlign w:val="center"/>
            <w:hideMark/>
          </w:tcPr>
          <w:p w14:paraId="1F20F3B2" w14:textId="77777777" w:rsidR="00ED7D87" w:rsidRDefault="00ED7D87">
            <w:pPr>
              <w:jc w:val="center"/>
              <w:rPr>
                <w:rFonts w:eastAsiaTheme="minorEastAsia"/>
                <w:sz w:val="16"/>
                <w:szCs w:val="16"/>
              </w:rPr>
            </w:pPr>
            <w:r>
              <w:rPr>
                <w:rFonts w:eastAsiaTheme="minorEastAsia"/>
                <w:sz w:val="16"/>
                <w:szCs w:val="16"/>
              </w:rPr>
              <w:t xml:space="preserve">99,556 </w:t>
            </w:r>
          </w:p>
        </w:tc>
        <w:tc>
          <w:tcPr>
            <w:tcW w:w="1194" w:type="dxa"/>
            <w:gridSpan w:val="2"/>
            <w:tcBorders>
              <w:top w:val="nil"/>
              <w:left w:val="nil"/>
              <w:bottom w:val="single" w:sz="4" w:space="0" w:color="000000"/>
              <w:right w:val="single" w:sz="4" w:space="0" w:color="000000"/>
            </w:tcBorders>
            <w:vAlign w:val="center"/>
            <w:hideMark/>
          </w:tcPr>
          <w:p w14:paraId="4E31C51C" w14:textId="77777777" w:rsidR="00ED7D87" w:rsidRDefault="00ED7D87">
            <w:pPr>
              <w:jc w:val="center"/>
              <w:rPr>
                <w:rFonts w:eastAsiaTheme="minorEastAsia"/>
                <w:sz w:val="16"/>
                <w:szCs w:val="16"/>
              </w:rPr>
            </w:pPr>
            <w:r>
              <w:rPr>
                <w:rFonts w:eastAsiaTheme="minorEastAsia"/>
                <w:sz w:val="16"/>
                <w:szCs w:val="16"/>
              </w:rPr>
              <w:t>(109,065)</w:t>
            </w:r>
          </w:p>
        </w:tc>
        <w:tc>
          <w:tcPr>
            <w:tcW w:w="1103" w:type="dxa"/>
            <w:gridSpan w:val="2"/>
            <w:tcBorders>
              <w:top w:val="nil"/>
              <w:left w:val="nil"/>
              <w:bottom w:val="single" w:sz="4" w:space="0" w:color="000000"/>
              <w:right w:val="single" w:sz="4" w:space="0" w:color="000000"/>
            </w:tcBorders>
            <w:vAlign w:val="center"/>
            <w:hideMark/>
          </w:tcPr>
          <w:p w14:paraId="6663AE05" w14:textId="77777777" w:rsidR="00ED7D87" w:rsidRDefault="00ED7D87">
            <w:pPr>
              <w:jc w:val="center"/>
              <w:rPr>
                <w:rFonts w:eastAsiaTheme="minorEastAsia"/>
                <w:sz w:val="16"/>
                <w:szCs w:val="16"/>
              </w:rPr>
            </w:pPr>
            <w:r>
              <w:rPr>
                <w:rFonts w:eastAsiaTheme="minorEastAsia"/>
                <w:sz w:val="16"/>
                <w:szCs w:val="16"/>
              </w:rPr>
              <w:t xml:space="preserve">58,750 </w:t>
            </w:r>
          </w:p>
        </w:tc>
        <w:tc>
          <w:tcPr>
            <w:tcW w:w="1108" w:type="dxa"/>
            <w:gridSpan w:val="2"/>
            <w:tcBorders>
              <w:top w:val="nil"/>
              <w:left w:val="nil"/>
              <w:bottom w:val="single" w:sz="4" w:space="0" w:color="000000"/>
              <w:right w:val="single" w:sz="4" w:space="0" w:color="000000"/>
            </w:tcBorders>
            <w:vAlign w:val="center"/>
            <w:hideMark/>
          </w:tcPr>
          <w:p w14:paraId="1917D068" w14:textId="77777777" w:rsidR="00ED7D87" w:rsidRDefault="00ED7D87">
            <w:pPr>
              <w:jc w:val="center"/>
              <w:rPr>
                <w:rFonts w:eastAsiaTheme="minorEastAsia"/>
                <w:sz w:val="16"/>
                <w:szCs w:val="16"/>
              </w:rPr>
            </w:pPr>
            <w:r>
              <w:rPr>
                <w:rFonts w:eastAsiaTheme="minorEastAsia"/>
                <w:sz w:val="16"/>
                <w:szCs w:val="16"/>
              </w:rPr>
              <w:t>(31,400)</w:t>
            </w:r>
          </w:p>
        </w:tc>
      </w:tr>
    </w:tbl>
    <w:p w14:paraId="2457E134" w14:textId="22EDC2B0" w:rsidR="00F769B6" w:rsidRPr="00F769B6" w:rsidRDefault="00F769B6" w:rsidP="00ED7D87">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Times New Roman"/>
          <w:color w:val="000000" w:themeColor="text1"/>
          <w:sz w:val="20"/>
          <w:szCs w:val="18"/>
          <w:lang w:eastAsia="zh-CN"/>
        </w:rPr>
      </w:pPr>
      <w:r w:rsidRPr="00F769B6">
        <w:rPr>
          <w:rFonts w:eastAsia="KaiTi"/>
          <w:bCs/>
          <w:color w:val="000000" w:themeColor="text1"/>
          <w:sz w:val="18"/>
          <w:szCs w:val="17"/>
          <w:lang w:eastAsia="zh-CN"/>
        </w:rPr>
        <w:t xml:space="preserve">                                        </w:t>
      </w:r>
      <w:r w:rsidRPr="00F769B6">
        <w:rPr>
          <w:rFonts w:eastAsia="Times New Roman"/>
          <w:bCs/>
          <w:color w:val="000000" w:themeColor="text1"/>
          <w:sz w:val="18"/>
          <w:szCs w:val="17"/>
          <w:lang w:eastAsia="zh-CN"/>
        </w:rPr>
        <w:t xml:space="preserve">                                                  </w:t>
      </w:r>
      <w:r w:rsidRPr="00F769B6">
        <w:rPr>
          <w:rFonts w:eastAsia="Times New Roman"/>
          <w:bCs/>
          <w:color w:val="000000" w:themeColor="text1"/>
          <w:sz w:val="22"/>
          <w:lang w:eastAsia="zh-CN"/>
        </w:rPr>
        <w:tab/>
      </w:r>
      <w:r w:rsidRPr="00F769B6">
        <w:rPr>
          <w:rFonts w:eastAsia="Times New Roman"/>
          <w:color w:val="000000" w:themeColor="text1"/>
          <w:sz w:val="20"/>
          <w:szCs w:val="18"/>
          <w:lang w:eastAsia="zh-CN"/>
        </w:rPr>
        <w:t xml:space="preserve">  </w:t>
      </w:r>
    </w:p>
    <w:p w14:paraId="54AFD390" w14:textId="77777777" w:rsidR="00F769B6" w:rsidRPr="00F769B6" w:rsidRDefault="00F769B6" w:rsidP="00F769B6">
      <w:pPr>
        <w:pStyle w:val="NormalWeb"/>
        <w:spacing w:before="0" w:beforeAutospacing="0" w:after="120" w:afterAutospacing="0"/>
        <w:textAlignment w:val="baseline"/>
        <w:rPr>
          <w:shd w:val="clear" w:color="auto" w:fill="FFFFFF"/>
        </w:rPr>
      </w:pPr>
    </w:p>
    <w:sectPr w:rsidR="00F769B6" w:rsidRPr="00F769B6" w:rsidSect="002F39A8">
      <w:headerReference w:type="default" r:id="rId9"/>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9BD5" w14:textId="77777777" w:rsidR="004904D1" w:rsidRDefault="004904D1">
      <w:r>
        <w:separator/>
      </w:r>
    </w:p>
  </w:endnote>
  <w:endnote w:type="continuationSeparator" w:id="0">
    <w:p w14:paraId="09439900" w14:textId="77777777" w:rsidR="004904D1" w:rsidRDefault="0049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A737" w14:textId="77777777" w:rsidR="004904D1" w:rsidRDefault="004904D1">
      <w:r>
        <w:separator/>
      </w:r>
    </w:p>
  </w:footnote>
  <w:footnote w:type="continuationSeparator" w:id="0">
    <w:p w14:paraId="11DF7877" w14:textId="77777777" w:rsidR="004904D1" w:rsidRDefault="0049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61933">
    <w:abstractNumId w:val="9"/>
  </w:num>
  <w:num w:numId="2" w16cid:durableId="275913359">
    <w:abstractNumId w:val="7"/>
  </w:num>
  <w:num w:numId="3" w16cid:durableId="2051955705">
    <w:abstractNumId w:val="6"/>
  </w:num>
  <w:num w:numId="4" w16cid:durableId="831796379">
    <w:abstractNumId w:val="5"/>
  </w:num>
  <w:num w:numId="5" w16cid:durableId="1559823863">
    <w:abstractNumId w:val="4"/>
  </w:num>
  <w:num w:numId="6" w16cid:durableId="1795980766">
    <w:abstractNumId w:val="8"/>
  </w:num>
  <w:num w:numId="7" w16cid:durableId="442651225">
    <w:abstractNumId w:val="3"/>
  </w:num>
  <w:num w:numId="8" w16cid:durableId="1547907537">
    <w:abstractNumId w:val="2"/>
  </w:num>
  <w:num w:numId="9" w16cid:durableId="1048604626">
    <w:abstractNumId w:val="1"/>
  </w:num>
  <w:num w:numId="10" w16cid:durableId="1897817970">
    <w:abstractNumId w:val="0"/>
  </w:num>
  <w:num w:numId="11" w16cid:durableId="1454789841">
    <w:abstractNumId w:val="20"/>
  </w:num>
  <w:num w:numId="12" w16cid:durableId="1517113431">
    <w:abstractNumId w:val="34"/>
  </w:num>
  <w:num w:numId="13" w16cid:durableId="1844012445">
    <w:abstractNumId w:val="35"/>
  </w:num>
  <w:num w:numId="14" w16cid:durableId="1732655324">
    <w:abstractNumId w:val="12"/>
  </w:num>
  <w:num w:numId="15" w16cid:durableId="15623675">
    <w:abstractNumId w:val="37"/>
  </w:num>
  <w:num w:numId="16" w16cid:durableId="879048951">
    <w:abstractNumId w:val="23"/>
  </w:num>
  <w:num w:numId="17" w16cid:durableId="649208197">
    <w:abstractNumId w:val="11"/>
  </w:num>
  <w:num w:numId="18" w16cid:durableId="631256372">
    <w:abstractNumId w:val="16"/>
  </w:num>
  <w:num w:numId="19" w16cid:durableId="1289431064">
    <w:abstractNumId w:val="26"/>
  </w:num>
  <w:num w:numId="20" w16cid:durableId="1366638617">
    <w:abstractNumId w:val="17"/>
  </w:num>
  <w:num w:numId="21" w16cid:durableId="1608462301">
    <w:abstractNumId w:val="31"/>
  </w:num>
  <w:num w:numId="22" w16cid:durableId="254561026">
    <w:abstractNumId w:val="27"/>
  </w:num>
  <w:num w:numId="23" w16cid:durableId="2007588050">
    <w:abstractNumId w:val="13"/>
  </w:num>
  <w:num w:numId="24" w16cid:durableId="750614904">
    <w:abstractNumId w:val="24"/>
  </w:num>
  <w:num w:numId="25" w16cid:durableId="1277173447">
    <w:abstractNumId w:val="30"/>
  </w:num>
  <w:num w:numId="26" w16cid:durableId="821971636">
    <w:abstractNumId w:val="19"/>
  </w:num>
  <w:num w:numId="27" w16cid:durableId="914045087">
    <w:abstractNumId w:val="21"/>
  </w:num>
  <w:num w:numId="28" w16cid:durableId="1714384055">
    <w:abstractNumId w:val="33"/>
  </w:num>
  <w:num w:numId="29" w16cid:durableId="494608317">
    <w:abstractNumId w:val="15"/>
  </w:num>
  <w:num w:numId="30" w16cid:durableId="1928809315">
    <w:abstractNumId w:val="14"/>
  </w:num>
  <w:num w:numId="31" w16cid:durableId="2039349810">
    <w:abstractNumId w:val="36"/>
  </w:num>
  <w:num w:numId="32" w16cid:durableId="224681071">
    <w:abstractNumId w:val="39"/>
  </w:num>
  <w:num w:numId="33" w16cid:durableId="240455950">
    <w:abstractNumId w:val="22"/>
  </w:num>
  <w:num w:numId="34" w16cid:durableId="2137286801">
    <w:abstractNumId w:val="40"/>
  </w:num>
  <w:num w:numId="35" w16cid:durableId="276912922">
    <w:abstractNumId w:val="10"/>
  </w:num>
  <w:num w:numId="36" w16cid:durableId="1126387799">
    <w:abstractNumId w:val="25"/>
  </w:num>
  <w:num w:numId="37" w16cid:durableId="225460835">
    <w:abstractNumId w:val="28"/>
  </w:num>
  <w:num w:numId="38" w16cid:durableId="2053378158">
    <w:abstractNumId w:val="18"/>
  </w:num>
  <w:num w:numId="39" w16cid:durableId="271672775">
    <w:abstractNumId w:val="32"/>
  </w:num>
  <w:num w:numId="40" w16cid:durableId="554586528">
    <w:abstractNumId w:val="29"/>
  </w:num>
  <w:num w:numId="41" w16cid:durableId="367606958">
    <w:abstractNumId w:val="38"/>
  </w:num>
  <w:num w:numId="42" w16cid:durableId="1640111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1F98"/>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573"/>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94"/>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4D1"/>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838"/>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EC8"/>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109"/>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360"/>
    <w:rsid w:val="0083790D"/>
    <w:rsid w:val="00837CE3"/>
    <w:rsid w:val="00837D6A"/>
    <w:rsid w:val="00837DCB"/>
    <w:rsid w:val="00837DCF"/>
    <w:rsid w:val="0084062C"/>
    <w:rsid w:val="008406F7"/>
    <w:rsid w:val="0084091A"/>
    <w:rsid w:val="00840AB8"/>
    <w:rsid w:val="00840BA1"/>
    <w:rsid w:val="00840D54"/>
    <w:rsid w:val="00840E24"/>
    <w:rsid w:val="00840F9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37871"/>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4A"/>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6CC"/>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0B1"/>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D87"/>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914"/>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78C99C09-4E38-45B5-BB16-1CB2B40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5D16"/>
    <w:rPr>
      <w:rFonts w:eastAsia="PMingLiU"/>
      <w:color w:val="000000"/>
      <w:szCs w:val="20"/>
      <w:lang w:eastAsia="en-US"/>
    </w:rPr>
  </w:style>
  <w:style w:type="paragraph" w:customStyle="1" w:styleId="TableText">
    <w:name w:val="Table Text"/>
    <w:uiPriority w:val="99"/>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uiPriority w:val="99"/>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196050132">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05949810">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37241585">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34244098">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7753958">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A7DF-C3F4-4FA3-ACE9-82931BC8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4246</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15</cp:revision>
  <cp:lastPrinted>2024-08-08T05:29:00Z</cp:lastPrinted>
  <dcterms:created xsi:type="dcterms:W3CDTF">2024-10-04T02:45:00Z</dcterms:created>
  <dcterms:modified xsi:type="dcterms:W3CDTF">2024-10-04T18:02:00Z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