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7826CD91" w:rsidR="00433486" w:rsidRPr="008070EB" w:rsidRDefault="003B42F9" w:rsidP="00433486">
      <w:pPr>
        <w:pStyle w:val="NormalWeb"/>
        <w:spacing w:before="0" w:beforeAutospacing="0" w:after="0" w:afterAutospacing="0"/>
        <w:ind w:left="144"/>
      </w:pPr>
      <w:r>
        <w:rPr>
          <w:b/>
          <w:bCs/>
          <w:shd w:val="clear" w:color="auto" w:fill="D9D9D9"/>
        </w:rPr>
        <w:t>Sept 1</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77777777" w:rsidR="00433486" w:rsidRPr="008070EB" w:rsidRDefault="00433486" w:rsidP="00433486">
      <w:pPr>
        <w:pStyle w:val="NormalWeb"/>
        <w:spacing w:before="0" w:beforeAutospacing="0" w:after="0" w:afterAutospacing="0"/>
        <w:ind w:firstLine="144"/>
      </w:pPr>
      <w:r w:rsidRPr="008070EB">
        <w:t>Speaker: Pastor Dennis Wenceslao</w:t>
      </w:r>
    </w:p>
    <w:p w14:paraId="50AE2FDD" w14:textId="53AC50FF" w:rsidR="00433486" w:rsidRPr="008070EB" w:rsidRDefault="00BC3694" w:rsidP="00433486">
      <w:pPr>
        <w:pStyle w:val="NormalWeb"/>
        <w:spacing w:before="0" w:beforeAutospacing="0" w:after="0" w:afterAutospacing="0"/>
        <w:ind w:left="144"/>
      </w:pPr>
      <w:r>
        <w:t xml:space="preserve">Message: </w:t>
      </w:r>
      <w:proofErr w:type="spellStart"/>
      <w:r w:rsidR="003B42F9">
        <w:t>Lving</w:t>
      </w:r>
      <w:proofErr w:type="spellEnd"/>
      <w:r w:rsidR="003B42F9">
        <w:t xml:space="preserve"> Faithfully in a Watchful Society</w:t>
      </w:r>
    </w:p>
    <w:p w14:paraId="456F1008" w14:textId="6CBBABF9" w:rsidR="00433486" w:rsidRDefault="00433486" w:rsidP="00433486">
      <w:pPr>
        <w:pStyle w:val="NormalWeb"/>
        <w:spacing w:before="0" w:beforeAutospacing="0" w:after="0" w:afterAutospacing="0"/>
        <w:ind w:left="144"/>
      </w:pPr>
      <w:r w:rsidRPr="008070EB">
        <w:t xml:space="preserve">Text: 1 Peter </w:t>
      </w:r>
      <w:r w:rsidR="00FD139C" w:rsidRPr="008070EB">
        <w:t>2</w:t>
      </w:r>
      <w:r w:rsidR="00BC3694">
        <w:t>:</w:t>
      </w:r>
      <w:r w:rsidR="003B42F9">
        <w:t>11-25</w:t>
      </w:r>
    </w:p>
    <w:p w14:paraId="39457EE8" w14:textId="77777777" w:rsidR="00F769B6" w:rsidRPr="00C62C49" w:rsidRDefault="00F769B6" w:rsidP="00433486">
      <w:pPr>
        <w:pStyle w:val="NormalWeb"/>
        <w:spacing w:before="0" w:beforeAutospacing="0" w:after="0" w:afterAutospacing="0"/>
        <w:ind w:left="144"/>
      </w:pPr>
    </w:p>
    <w:p w14:paraId="39C75FB1" w14:textId="77777777" w:rsidR="00C62C49" w:rsidRDefault="00C62C49" w:rsidP="00C62C49">
      <w:pPr>
        <w:pStyle w:val="NormalWeb"/>
        <w:spacing w:before="0" w:beforeAutospacing="0" w:after="0" w:afterAutospacing="0"/>
        <w:ind w:left="144"/>
      </w:pPr>
      <w:r w:rsidRPr="00C62C49">
        <w:t>11 Dear friends, I urge you, as foreigners and exiles, to abstain from sinful desires, which wage war against your soul. 12 Live such good lives among the pagans that, though they accuse you of doing wrong, they may see your good deeds and glorify God on the day he visits us.</w:t>
      </w:r>
    </w:p>
    <w:p w14:paraId="3D7298B2" w14:textId="77777777" w:rsidR="00C62C49" w:rsidRPr="00C62C49" w:rsidRDefault="00C62C49" w:rsidP="00C62C49">
      <w:pPr>
        <w:pStyle w:val="NormalWeb"/>
        <w:spacing w:before="0" w:beforeAutospacing="0" w:after="0" w:afterAutospacing="0"/>
        <w:ind w:left="144"/>
      </w:pPr>
    </w:p>
    <w:p w14:paraId="30AEDDE5" w14:textId="77777777" w:rsidR="00C62C49" w:rsidRPr="00C62C49" w:rsidRDefault="00C62C49" w:rsidP="00C62C49">
      <w:pPr>
        <w:pStyle w:val="NormalWeb"/>
        <w:spacing w:before="0" w:beforeAutospacing="0" w:after="0" w:afterAutospacing="0"/>
        <w:ind w:left="144"/>
      </w:pPr>
      <w:r w:rsidRPr="00C62C49">
        <w:t>13 Submit yourselves for the Lord’s sake to every human authority: whether to the emperor, as the supreme authority, 14 or to governors, who are sent by him to punish those who do wrong and to commend those who do right. 15 For it is God’s will that by doing good you should silence the ignorant talk of foolish people. 16 Live as free people, but do not use your freedom as a cover-up for evil; live as God’s slaves. 17 Show proper respect to everyone, love the family of believers, fear God, honor the emperor.</w:t>
      </w:r>
    </w:p>
    <w:p w14:paraId="7E61A376" w14:textId="77777777" w:rsidR="00FD139C" w:rsidRPr="008070EB" w:rsidRDefault="00FD139C" w:rsidP="00433486">
      <w:pPr>
        <w:pStyle w:val="NormalWeb"/>
        <w:spacing w:before="0" w:beforeAutospacing="0" w:after="0" w:afterAutospacing="0"/>
        <w:ind w:left="144"/>
      </w:pPr>
    </w:p>
    <w:p w14:paraId="165A49D0" w14:textId="77777777" w:rsidR="00433486" w:rsidRPr="008070EB" w:rsidRDefault="00433486" w:rsidP="00433486">
      <w:pPr>
        <w:pStyle w:val="NormalWeb"/>
        <w:spacing w:before="0" w:beforeAutospacing="0" w:after="120" w:afterAutospacing="0"/>
        <w:ind w:left="144"/>
      </w:pPr>
      <w:r w:rsidRPr="008070EB">
        <w:rPr>
          <w:u w:val="single"/>
        </w:rPr>
        <w:t>Announcements</w:t>
      </w:r>
      <w:r w:rsidRPr="008070EB">
        <w:t>:</w:t>
      </w:r>
    </w:p>
    <w:p w14:paraId="20CE7F77" w14:textId="77777777" w:rsidR="00433486" w:rsidRPr="008070EB" w:rsidRDefault="00433486" w:rsidP="00433486">
      <w:pPr>
        <w:pStyle w:val="NormalWeb"/>
        <w:numPr>
          <w:ilvl w:val="0"/>
          <w:numId w:val="39"/>
        </w:numPr>
        <w:spacing w:before="0" w:beforeAutospacing="0" w:after="120" w:afterAutospacing="0"/>
        <w:textAlignment w:val="baseline"/>
      </w:pPr>
      <w:r w:rsidRPr="008070EB">
        <w:rPr>
          <w:shd w:val="clear" w:color="auto" w:fill="FFFFFF"/>
        </w:rPr>
        <w:t>We will be conducting a membership class soon. If you have been baptized and want to be a member of FEC Arcadia, please contact Pastor Dennis to register.</w:t>
      </w:r>
    </w:p>
    <w:p w14:paraId="2CFCB5F9" w14:textId="5CBFE112" w:rsidR="00433486" w:rsidRPr="008070EB" w:rsidRDefault="00475D8E" w:rsidP="00433486">
      <w:pPr>
        <w:pStyle w:val="NormalWeb"/>
        <w:numPr>
          <w:ilvl w:val="0"/>
          <w:numId w:val="39"/>
        </w:numPr>
        <w:spacing w:before="0" w:beforeAutospacing="0" w:after="120" w:afterAutospacing="0"/>
        <w:textAlignment w:val="baseline"/>
      </w:pPr>
      <w:r w:rsidRPr="008070EB">
        <w:rPr>
          <w:shd w:val="clear" w:color="auto" w:fill="FFFFFF"/>
        </w:rPr>
        <w:t>English c</w:t>
      </w:r>
      <w:r w:rsidR="00433486" w:rsidRPr="008070EB">
        <w:rPr>
          <w:shd w:val="clear" w:color="auto" w:fill="FFFFFF"/>
        </w:rPr>
        <w:t>ongregation’s Timeout will be happening on 9/14 at the Fellowship Hall from 9 AM to 3 PM. Please join us as we take time to rest, reflect, and prepare for what God has in store for the English congregation.</w:t>
      </w:r>
    </w:p>
    <w:p w14:paraId="4B211296" w14:textId="447EEF51" w:rsidR="00F769B6" w:rsidRDefault="008070EB" w:rsidP="00F769B6">
      <w:pPr>
        <w:pStyle w:val="NormalWeb"/>
        <w:numPr>
          <w:ilvl w:val="0"/>
          <w:numId w:val="39"/>
        </w:numPr>
        <w:spacing w:before="0" w:beforeAutospacing="0" w:after="120" w:afterAutospacing="0"/>
        <w:textAlignment w:val="baseline"/>
        <w:rPr>
          <w:shd w:val="clear" w:color="auto" w:fill="FFFFFF"/>
        </w:rPr>
      </w:pPr>
      <w:r w:rsidRPr="008070EB">
        <w:rPr>
          <w:bCs/>
        </w:rPr>
        <w:t>Community Outreach:</w:t>
      </w:r>
      <w:r w:rsidRPr="008070EB">
        <w:t> The church is organizing a musical program to celebrate the one-year anniversary of the Mandarin Congregation's gospel outreach at </w:t>
      </w:r>
      <w:r w:rsidRPr="008070EB">
        <w:rPr>
          <w:bCs/>
        </w:rPr>
        <w:t>Arcadia Living</w:t>
      </w:r>
      <w:r w:rsidRPr="008070EB">
        <w:t>, a senior living facility. The event will take place on </w:t>
      </w:r>
      <w:r w:rsidRPr="008070EB">
        <w:rPr>
          <w:bCs/>
        </w:rPr>
        <w:t>Saturday, September 14th, at 11:00 AM</w:t>
      </w:r>
      <w:r w:rsidRPr="008070EB">
        <w:t>. If you are interested in joining the worship team or volunteering, please contact </w:t>
      </w:r>
      <w:r w:rsidRPr="008070EB">
        <w:rPr>
          <w:bCs/>
        </w:rPr>
        <w:t>Joseph Cheung</w:t>
      </w:r>
      <w:r w:rsidRPr="008070EB">
        <w:t> for more details.</w:t>
      </w:r>
    </w:p>
    <w:p w14:paraId="417B35ED" w14:textId="4177D03F" w:rsidR="00F769B6" w:rsidRDefault="00F769B6" w:rsidP="00F769B6">
      <w:pPr>
        <w:spacing w:before="360" w:line="280" w:lineRule="exact"/>
        <w:rPr>
          <w:rFonts w:eastAsia="KaiTi"/>
        </w:rPr>
      </w:pPr>
    </w:p>
    <w:p w14:paraId="491B491B" w14:textId="2C7CD40F" w:rsidR="003B42F9" w:rsidRPr="00FE1A53" w:rsidRDefault="003B42F9" w:rsidP="003B42F9">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noProof/>
          <w:sz w:val="28"/>
          <w:szCs w:val="28"/>
        </w:rPr>
        <w:drawing>
          <wp:anchor distT="0" distB="0" distL="114300" distR="114300" simplePos="0" relativeHeight="251663360" behindDoc="1" locked="0" layoutInCell="1" allowOverlap="1" wp14:anchorId="730FD907" wp14:editId="7674A865">
            <wp:simplePos x="0" y="0"/>
            <wp:positionH relativeFrom="margin">
              <wp:posOffset>4998720</wp:posOffset>
            </wp:positionH>
            <wp:positionV relativeFrom="paragraph">
              <wp:posOffset>6985</wp:posOffset>
            </wp:positionV>
            <wp:extent cx="378460" cy="381000"/>
            <wp:effectExtent l="0" t="0" r="2540" b="0"/>
            <wp:wrapThrough wrapText="bothSides">
              <wp:wrapPolygon edited="0">
                <wp:start x="0" y="0"/>
                <wp:lineTo x="0" y="20520"/>
                <wp:lineTo x="20658" y="20520"/>
                <wp:lineTo x="20658" y="0"/>
                <wp:lineTo x="0" y="0"/>
              </wp:wrapPolygon>
            </wp:wrapThrough>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r>
        <w:rPr>
          <w:rFonts w:eastAsia="KaiTi"/>
          <w:b/>
          <w:color w:val="auto"/>
          <w:sz w:val="28"/>
          <w:szCs w:val="28"/>
        </w:rPr>
        <w:tab/>
      </w:r>
      <w:r w:rsidRPr="00FE1A53">
        <w:rPr>
          <w:rFonts w:eastAsia="KaiTi"/>
          <w:b/>
          <w:color w:val="auto"/>
          <w:sz w:val="28"/>
          <w:szCs w:val="28"/>
        </w:rPr>
        <w:t>First Evangelical Church Association</w:t>
      </w:r>
    </w:p>
    <w:p w14:paraId="36D0687A" w14:textId="77777777" w:rsidR="003B42F9" w:rsidRPr="00FE1A53" w:rsidRDefault="003B42F9" w:rsidP="003B42F9">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 and Church Planting</w:t>
      </w:r>
    </w:p>
    <w:p w14:paraId="7444D7B9" w14:textId="77777777" w:rsidR="003B42F9" w:rsidRDefault="003B42F9" w:rsidP="003B42F9">
      <w:pPr>
        <w:pStyle w:val="BodyText"/>
        <w:tabs>
          <w:tab w:val="left" w:pos="7920"/>
          <w:tab w:val="left" w:pos="8640"/>
        </w:tabs>
        <w:spacing w:before="120" w:line="180" w:lineRule="exact"/>
        <w:ind w:left="5126" w:right="187" w:hanging="4478"/>
        <w:outlineLvl w:val="0"/>
        <w:rPr>
          <w:rFonts w:eastAsia="KaiTi"/>
          <w:bCs/>
          <w:sz w:val="20"/>
          <w:lang w:eastAsia="zh-CN"/>
        </w:rPr>
      </w:pPr>
      <w:r w:rsidRPr="00FE1A53">
        <w:rPr>
          <w:rFonts w:eastAsia="KaiTi"/>
          <w:bCs/>
          <w:sz w:val="20"/>
          <w:lang w:eastAsia="zh-CN"/>
        </w:rPr>
        <w:t xml:space="preserve"> </w:t>
      </w:r>
      <w:r w:rsidRPr="00FE1A53">
        <w:rPr>
          <w:rFonts w:eastAsia="KaiTi"/>
          <w:b/>
          <w:bCs/>
          <w:i/>
          <w:color w:val="365F91" w:themeColor="accent1" w:themeShade="BF"/>
          <w:sz w:val="19"/>
          <w:szCs w:val="19"/>
          <w:lang w:eastAsia="zh-TW"/>
        </w:rPr>
        <w:t>FECA Theme for 202</w:t>
      </w:r>
      <w:r>
        <w:rPr>
          <w:rFonts w:eastAsia="KaiTi" w:hint="eastAsia"/>
          <w:b/>
          <w:bCs/>
          <w:i/>
          <w:color w:val="365F91" w:themeColor="accent1" w:themeShade="BF"/>
          <w:sz w:val="19"/>
          <w:szCs w:val="19"/>
          <w:lang w:eastAsia="zh-CN"/>
        </w:rPr>
        <w:t>4</w:t>
      </w:r>
      <w:r w:rsidRPr="00FE1A53">
        <w:rPr>
          <w:rFonts w:eastAsia="KaiTi"/>
          <w:b/>
          <w:bCs/>
          <w:i/>
          <w:color w:val="365F91" w:themeColor="accent1" w:themeShade="BF"/>
          <w:sz w:val="19"/>
          <w:szCs w:val="19"/>
          <w:lang w:eastAsia="zh-TW"/>
        </w:rPr>
        <w:t>: “</w:t>
      </w:r>
      <w:r w:rsidRPr="00DA6CED">
        <w:rPr>
          <w:rFonts w:eastAsia="KaiTi"/>
          <w:b/>
          <w:bCs/>
          <w:i/>
          <w:color w:val="365F91" w:themeColor="accent1" w:themeShade="BF"/>
          <w:sz w:val="19"/>
          <w:szCs w:val="19"/>
          <w:lang w:eastAsia="zh-TW"/>
        </w:rPr>
        <w:t>Transformed Churches in a Deformed World</w:t>
      </w:r>
      <w:r w:rsidRPr="00FE1A53">
        <w:rPr>
          <w:rFonts w:eastAsia="KaiTi"/>
          <w:b/>
          <w:bCs/>
          <w:i/>
          <w:color w:val="365F91" w:themeColor="accent1" w:themeShade="BF"/>
          <w:sz w:val="19"/>
          <w:szCs w:val="19"/>
          <w:lang w:eastAsia="zh-TW"/>
        </w:rPr>
        <w:t>”</w:t>
      </w:r>
      <w:r w:rsidRPr="00FE1A53">
        <w:rPr>
          <w:rFonts w:eastAsia="KaiTi"/>
          <w:bCs/>
          <w:sz w:val="20"/>
          <w:lang w:eastAsia="zh-CN"/>
        </w:rPr>
        <w:t xml:space="preserve">         </w:t>
      </w:r>
    </w:p>
    <w:p w14:paraId="0ABDEAF7" w14:textId="6D7DAD5E" w:rsidR="003B42F9" w:rsidRPr="00821E2E" w:rsidRDefault="003B42F9" w:rsidP="00C62C49">
      <w:pPr>
        <w:pStyle w:val="BodyText"/>
        <w:tabs>
          <w:tab w:val="left" w:pos="7920"/>
          <w:tab w:val="left" w:pos="8640"/>
        </w:tabs>
        <w:spacing w:before="360" w:after="120" w:line="280" w:lineRule="exact"/>
        <w:ind w:left="5126" w:right="187" w:hanging="4478"/>
        <w:outlineLvl w:val="0"/>
        <w:rPr>
          <w:bCs/>
          <w:sz w:val="12"/>
          <w:szCs w:val="12"/>
        </w:rPr>
      </w:pPr>
      <w:r w:rsidRPr="00F0711A">
        <w:rPr>
          <w:rFonts w:eastAsia="KaiTi"/>
          <w:bCs/>
          <w:sz w:val="17"/>
          <w:szCs w:val="17"/>
          <w:lang w:eastAsia="zh-CN"/>
        </w:rPr>
        <w:t xml:space="preserve">                                                    </w:t>
      </w:r>
      <w:r w:rsidRPr="00F0711A">
        <w:rPr>
          <w:rFonts w:eastAsia="Times New Roman"/>
          <w:bCs/>
          <w:sz w:val="17"/>
          <w:szCs w:val="17"/>
          <w:lang w:eastAsia="zh-CN"/>
        </w:rPr>
        <w:t xml:space="preserve">                                                  </w:t>
      </w:r>
      <w:r>
        <w:rPr>
          <w:rFonts w:eastAsia="Times New Roman"/>
          <w:bCs/>
          <w:sz w:val="20"/>
          <w:lang w:eastAsia="zh-CN"/>
        </w:rPr>
        <w:tab/>
      </w:r>
    </w:p>
    <w:p w14:paraId="32EBC486" w14:textId="77777777" w:rsidR="003B42F9" w:rsidRPr="00DC7411" w:rsidRDefault="003B42F9" w:rsidP="003B42F9">
      <w:pPr>
        <w:pStyle w:val="ListParagraph"/>
        <w:numPr>
          <w:ilvl w:val="0"/>
          <w:numId w:val="35"/>
        </w:numPr>
        <w:tabs>
          <w:tab w:val="num" w:pos="810"/>
        </w:tabs>
        <w:spacing w:line="280" w:lineRule="exact"/>
        <w:ind w:hanging="270"/>
        <w:contextualSpacing w:val="0"/>
        <w:rPr>
          <w:rFonts w:eastAsia="SimSun" w:cs="Calibri"/>
          <w:b/>
          <w:bCs/>
          <w:spacing w:val="-2"/>
          <w:sz w:val="22"/>
          <w:szCs w:val="22"/>
        </w:rPr>
      </w:pPr>
      <w:r w:rsidRPr="00DC7411">
        <w:rPr>
          <w:rFonts w:eastAsia="SimSun" w:cs="Calibri"/>
          <w:b/>
          <w:bCs/>
          <w:spacing w:val="-2"/>
          <w:sz w:val="22"/>
          <w:szCs w:val="22"/>
        </w:rPr>
        <w:t>FECA Pastoral Fellowship and SPAC Meeting</w:t>
      </w:r>
    </w:p>
    <w:p w14:paraId="19DF0466" w14:textId="77777777" w:rsidR="003B42F9" w:rsidRPr="00DC7411" w:rsidRDefault="003B42F9" w:rsidP="003B42F9">
      <w:pPr>
        <w:pStyle w:val="ListParagraph"/>
        <w:spacing w:line="280" w:lineRule="exact"/>
        <w:contextualSpacing w:val="0"/>
        <w:jc w:val="both"/>
        <w:rPr>
          <w:rFonts w:eastAsia="SimSun" w:cs="Calibri"/>
          <w:bCs/>
          <w:spacing w:val="-2"/>
          <w:sz w:val="22"/>
          <w:szCs w:val="22"/>
        </w:rPr>
      </w:pPr>
      <w:r w:rsidRPr="00DC7411">
        <w:rPr>
          <w:rFonts w:eastAsia="SimSun" w:cs="Calibri"/>
          <w:bCs/>
          <w:spacing w:val="-2"/>
          <w:sz w:val="22"/>
          <w:szCs w:val="22"/>
        </w:rPr>
        <w:t>The 3rd Quarter FECA Pastoral Fellowship will be held on 9/5 (Thursday) from 10:00 a.m. – 12:00 p.m. at FEC Arcadia.</w:t>
      </w:r>
    </w:p>
    <w:p w14:paraId="1BB88DFB" w14:textId="77777777" w:rsidR="003B42F9" w:rsidRPr="00DC7411" w:rsidRDefault="003B42F9" w:rsidP="003B42F9">
      <w:pPr>
        <w:pStyle w:val="ListParagraph"/>
        <w:spacing w:line="280" w:lineRule="exact"/>
        <w:contextualSpacing w:val="0"/>
        <w:jc w:val="both"/>
        <w:rPr>
          <w:rFonts w:eastAsia="SimSun" w:cs="Calibri"/>
          <w:bCs/>
          <w:spacing w:val="-2"/>
          <w:sz w:val="22"/>
          <w:szCs w:val="22"/>
        </w:rPr>
      </w:pPr>
      <w:r w:rsidRPr="00DC7411">
        <w:rPr>
          <w:rFonts w:eastAsia="SimSun" w:cs="Calibri"/>
          <w:bCs/>
          <w:spacing w:val="-2"/>
          <w:sz w:val="22"/>
          <w:szCs w:val="22"/>
        </w:rPr>
        <w:t xml:space="preserve">Speaker: </w:t>
      </w:r>
      <w:r w:rsidRPr="00DC7411">
        <w:rPr>
          <w:rFonts w:eastAsia="SimSun" w:cs="Calibri"/>
          <w:b/>
          <w:bCs/>
          <w:i/>
          <w:spacing w:val="-2"/>
          <w:sz w:val="22"/>
          <w:szCs w:val="22"/>
        </w:rPr>
        <w:t>Rev. Albert Wong (FECA Lead Pastor)</w:t>
      </w:r>
    </w:p>
    <w:p w14:paraId="122B9042" w14:textId="77777777" w:rsidR="003B42F9" w:rsidRPr="00DC7411" w:rsidRDefault="003B42F9" w:rsidP="003B42F9">
      <w:pPr>
        <w:pStyle w:val="ListParagraph"/>
        <w:spacing w:line="280" w:lineRule="exact"/>
        <w:contextualSpacing w:val="0"/>
        <w:jc w:val="both"/>
        <w:rPr>
          <w:rFonts w:eastAsia="SimSun" w:cs="Calibri"/>
          <w:bCs/>
          <w:spacing w:val="-2"/>
          <w:sz w:val="22"/>
          <w:szCs w:val="22"/>
        </w:rPr>
      </w:pPr>
      <w:r w:rsidRPr="00DC7411">
        <w:rPr>
          <w:rFonts w:eastAsia="SimSun" w:cs="Calibri"/>
          <w:bCs/>
          <w:spacing w:val="-2"/>
          <w:sz w:val="22"/>
          <w:szCs w:val="22"/>
        </w:rPr>
        <w:t xml:space="preserve">Topic: </w:t>
      </w:r>
      <w:r w:rsidRPr="00DC7411">
        <w:rPr>
          <w:rFonts w:eastAsia="SimSun" w:cs="Calibri"/>
          <w:b/>
          <w:bCs/>
          <w:i/>
          <w:spacing w:val="-2"/>
          <w:sz w:val="22"/>
          <w:szCs w:val="22"/>
        </w:rPr>
        <w:t>FECA Vision</w:t>
      </w:r>
    </w:p>
    <w:p w14:paraId="2C49DEB0" w14:textId="77777777" w:rsidR="003B42F9" w:rsidRPr="00DC7411" w:rsidRDefault="003B42F9" w:rsidP="003B42F9">
      <w:pPr>
        <w:pStyle w:val="ListParagraph"/>
        <w:spacing w:line="280" w:lineRule="exact"/>
        <w:contextualSpacing w:val="0"/>
        <w:jc w:val="both"/>
        <w:rPr>
          <w:rFonts w:eastAsia="SimSun" w:cs="Calibri"/>
          <w:b/>
          <w:bCs/>
          <w:spacing w:val="-2"/>
          <w:sz w:val="22"/>
          <w:szCs w:val="22"/>
        </w:rPr>
      </w:pPr>
      <w:r w:rsidRPr="00DC7411">
        <w:rPr>
          <w:rFonts w:eastAsia="SimSun" w:cs="Calibri"/>
          <w:bCs/>
          <w:spacing w:val="-2"/>
          <w:sz w:val="22"/>
          <w:szCs w:val="22"/>
        </w:rPr>
        <w:t xml:space="preserve">Senior Pastors Council (SPC) will meet after fellowship. May the Lord bless the gatherings with meaningful and beautiful fellowship.   </w:t>
      </w:r>
    </w:p>
    <w:p w14:paraId="28F0CDF2" w14:textId="77777777" w:rsidR="003B42F9" w:rsidRPr="00DC7411" w:rsidRDefault="003B42F9" w:rsidP="003B42F9">
      <w:pPr>
        <w:pStyle w:val="ListParagraph"/>
        <w:adjustRightInd w:val="0"/>
        <w:snapToGrid w:val="0"/>
        <w:spacing w:line="280" w:lineRule="exact"/>
        <w:contextualSpacing w:val="0"/>
        <w:jc w:val="both"/>
        <w:rPr>
          <w:b/>
          <w:bCs/>
          <w:sz w:val="22"/>
          <w:szCs w:val="22"/>
        </w:rPr>
      </w:pPr>
    </w:p>
    <w:p w14:paraId="391985BF" w14:textId="77777777" w:rsidR="003B42F9" w:rsidRPr="00DC7411" w:rsidRDefault="003B42F9" w:rsidP="003B42F9">
      <w:pPr>
        <w:pStyle w:val="ListParagraph"/>
        <w:numPr>
          <w:ilvl w:val="0"/>
          <w:numId w:val="35"/>
        </w:numPr>
        <w:tabs>
          <w:tab w:val="num" w:pos="216"/>
          <w:tab w:val="left" w:pos="720"/>
        </w:tabs>
        <w:adjustRightInd w:val="0"/>
        <w:snapToGrid w:val="0"/>
        <w:spacing w:line="280" w:lineRule="exact"/>
        <w:ind w:left="216" w:firstLine="234"/>
        <w:contextualSpacing w:val="0"/>
        <w:jc w:val="both"/>
        <w:rPr>
          <w:b/>
          <w:bCs/>
          <w:sz w:val="22"/>
          <w:szCs w:val="22"/>
        </w:rPr>
      </w:pPr>
      <w:r w:rsidRPr="00DC7411">
        <w:rPr>
          <w:b/>
          <w:bCs/>
          <w:sz w:val="22"/>
          <w:szCs w:val="22"/>
        </w:rPr>
        <w:t>Upward Bound Study Center Celebration Fundraising Dinner</w:t>
      </w:r>
    </w:p>
    <w:p w14:paraId="232CB925" w14:textId="09BBE776" w:rsidR="003B42F9" w:rsidRPr="00DC7411" w:rsidRDefault="003B42F9" w:rsidP="003B42F9">
      <w:pPr>
        <w:pStyle w:val="ListParagraph"/>
        <w:spacing w:line="280" w:lineRule="exact"/>
        <w:contextualSpacing w:val="0"/>
        <w:rPr>
          <w:bCs/>
          <w:sz w:val="22"/>
          <w:szCs w:val="22"/>
        </w:rPr>
      </w:pPr>
      <w:r w:rsidRPr="00DC7411">
        <w:rPr>
          <w:bCs/>
          <w:sz w:val="22"/>
          <w:szCs w:val="22"/>
        </w:rPr>
        <w:t>UBSC cordially invites you to the 34</w:t>
      </w:r>
      <w:r w:rsidRPr="00DC7411">
        <w:rPr>
          <w:bCs/>
          <w:sz w:val="22"/>
          <w:szCs w:val="22"/>
          <w:vertAlign w:val="superscript"/>
        </w:rPr>
        <w:t>th</w:t>
      </w:r>
      <w:r w:rsidRPr="00DC7411">
        <w:rPr>
          <w:bCs/>
          <w:sz w:val="22"/>
          <w:szCs w:val="22"/>
        </w:rPr>
        <w:t xml:space="preserve"> </w:t>
      </w:r>
      <w:r>
        <w:rPr>
          <w:bCs/>
          <w:sz w:val="22"/>
          <w:szCs w:val="22"/>
        </w:rPr>
        <w:t>Anniversary</w:t>
      </w:r>
      <w:r w:rsidRPr="00DC7411">
        <w:rPr>
          <w:bCs/>
          <w:sz w:val="22"/>
          <w:szCs w:val="22"/>
        </w:rPr>
        <w:t xml:space="preserve"> Celebration Fundraising Dinner</w:t>
      </w:r>
      <w:r>
        <w:rPr>
          <w:bCs/>
          <w:sz w:val="22"/>
          <w:szCs w:val="22"/>
        </w:rPr>
        <w:t>.</w:t>
      </w:r>
    </w:p>
    <w:p w14:paraId="05C7823B" w14:textId="08AB5597" w:rsidR="003B42F9" w:rsidRPr="00DC7411" w:rsidRDefault="00C62C49" w:rsidP="003B42F9">
      <w:pPr>
        <w:pStyle w:val="NormalWeb"/>
        <w:shd w:val="clear" w:color="auto" w:fill="FFFFFF"/>
        <w:snapToGrid w:val="0"/>
        <w:spacing w:before="0" w:beforeAutospacing="0" w:after="0" w:afterAutospacing="0" w:line="280" w:lineRule="exact"/>
        <w:ind w:left="720"/>
        <w:rPr>
          <w:sz w:val="22"/>
          <w:szCs w:val="22"/>
        </w:rPr>
      </w:pPr>
      <w:r w:rsidRPr="00DC7411">
        <w:rPr>
          <w:noProof/>
          <w:sz w:val="22"/>
          <w:szCs w:val="22"/>
        </w:rPr>
        <w:drawing>
          <wp:anchor distT="0" distB="0" distL="114300" distR="114300" simplePos="0" relativeHeight="251661312" behindDoc="0" locked="0" layoutInCell="1" allowOverlap="1" wp14:anchorId="3E5872BF" wp14:editId="26CAE444">
            <wp:simplePos x="0" y="0"/>
            <wp:positionH relativeFrom="column">
              <wp:posOffset>3871595</wp:posOffset>
            </wp:positionH>
            <wp:positionV relativeFrom="page">
              <wp:posOffset>3252470</wp:posOffset>
            </wp:positionV>
            <wp:extent cx="594360" cy="532765"/>
            <wp:effectExtent l="0" t="0" r="0" b="635"/>
            <wp:wrapThrough wrapText="bothSides">
              <wp:wrapPolygon edited="0">
                <wp:start x="0" y="0"/>
                <wp:lineTo x="0" y="20853"/>
                <wp:lineTo x="20769" y="20853"/>
                <wp:lineTo x="207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2F9" w:rsidRPr="00DC7411">
        <w:rPr>
          <w:b/>
          <w:bCs/>
          <w:sz w:val="22"/>
          <w:szCs w:val="22"/>
        </w:rPr>
        <w:t>Time:</w:t>
      </w:r>
      <w:r w:rsidR="003B42F9" w:rsidRPr="00DC7411">
        <w:rPr>
          <w:sz w:val="22"/>
          <w:szCs w:val="22"/>
        </w:rPr>
        <w:t> Sunday, 10/6/2024, @5:30 PM</w:t>
      </w:r>
    </w:p>
    <w:p w14:paraId="51DBD757" w14:textId="77777777" w:rsidR="003B42F9" w:rsidRPr="00DC7411" w:rsidRDefault="003B42F9" w:rsidP="003B42F9">
      <w:pPr>
        <w:pStyle w:val="NormalWeb"/>
        <w:shd w:val="clear" w:color="auto" w:fill="FFFFFF"/>
        <w:snapToGrid w:val="0"/>
        <w:spacing w:before="0" w:beforeAutospacing="0" w:after="0" w:afterAutospacing="0" w:line="280" w:lineRule="exact"/>
        <w:ind w:left="720"/>
        <w:rPr>
          <w:sz w:val="22"/>
          <w:szCs w:val="22"/>
        </w:rPr>
      </w:pPr>
      <w:r w:rsidRPr="00DC7411">
        <w:rPr>
          <w:b/>
          <w:bCs/>
          <w:sz w:val="22"/>
          <w:szCs w:val="22"/>
        </w:rPr>
        <w:t>Place:</w:t>
      </w:r>
      <w:r w:rsidRPr="00DC7411">
        <w:rPr>
          <w:sz w:val="22"/>
          <w:szCs w:val="22"/>
        </w:rPr>
        <w:t xml:space="preserve"> NBC Seafood Restaurant </w:t>
      </w:r>
    </w:p>
    <w:p w14:paraId="79E11080" w14:textId="77777777" w:rsidR="003B42F9" w:rsidRPr="00DC7411" w:rsidRDefault="003B42F9" w:rsidP="003B42F9">
      <w:pPr>
        <w:pStyle w:val="NormalWeb"/>
        <w:shd w:val="clear" w:color="auto" w:fill="FFFFFF"/>
        <w:snapToGrid w:val="0"/>
        <w:spacing w:before="0" w:beforeAutospacing="0" w:after="0" w:afterAutospacing="0" w:line="280" w:lineRule="exact"/>
        <w:ind w:left="720"/>
        <w:rPr>
          <w:sz w:val="22"/>
          <w:szCs w:val="22"/>
        </w:rPr>
      </w:pPr>
      <w:r w:rsidRPr="00DC7411">
        <w:rPr>
          <w:b/>
          <w:bCs/>
          <w:sz w:val="22"/>
          <w:szCs w:val="22"/>
        </w:rPr>
        <w:t>Address:</w:t>
      </w:r>
      <w:r w:rsidRPr="00DC7411">
        <w:rPr>
          <w:sz w:val="22"/>
          <w:szCs w:val="22"/>
        </w:rPr>
        <w:t xml:space="preserve"> 404 S. Atlantic Blvd. Monterey Park, CA 91754</w:t>
      </w:r>
    </w:p>
    <w:p w14:paraId="4A42EDEB" w14:textId="77777777" w:rsidR="003B42F9" w:rsidRPr="00DC7411" w:rsidRDefault="003B42F9" w:rsidP="003B42F9">
      <w:pPr>
        <w:pStyle w:val="NormalWeb"/>
        <w:shd w:val="clear" w:color="auto" w:fill="FFFFFF"/>
        <w:snapToGrid w:val="0"/>
        <w:spacing w:before="0" w:beforeAutospacing="0" w:after="0" w:afterAutospacing="0" w:line="280" w:lineRule="exact"/>
        <w:ind w:left="144" w:firstLine="576"/>
        <w:rPr>
          <w:sz w:val="22"/>
          <w:szCs w:val="22"/>
        </w:rPr>
      </w:pPr>
      <w:r w:rsidRPr="00DC7411">
        <w:rPr>
          <w:b/>
          <w:bCs/>
          <w:sz w:val="22"/>
          <w:szCs w:val="22"/>
        </w:rPr>
        <w:t>Cost: </w:t>
      </w:r>
      <w:r w:rsidRPr="00DC7411">
        <w:rPr>
          <w:sz w:val="22"/>
          <w:szCs w:val="22"/>
        </w:rPr>
        <w:t xml:space="preserve">$70/ticket or $700/table </w:t>
      </w:r>
    </w:p>
    <w:p w14:paraId="04AE2E1C" w14:textId="77777777" w:rsidR="003B42F9" w:rsidRPr="00DC7411" w:rsidRDefault="003B42F9" w:rsidP="003B42F9">
      <w:pPr>
        <w:pStyle w:val="NormalWeb"/>
        <w:shd w:val="clear" w:color="auto" w:fill="FFFFFF"/>
        <w:adjustRightInd w:val="0"/>
        <w:snapToGrid w:val="0"/>
        <w:spacing w:before="0" w:beforeAutospacing="0" w:after="0" w:afterAutospacing="0" w:line="280" w:lineRule="exact"/>
        <w:ind w:left="720"/>
        <w:rPr>
          <w:rStyle w:val="Hyperlink"/>
          <w:color w:val="auto"/>
          <w:sz w:val="22"/>
          <w:szCs w:val="22"/>
        </w:rPr>
      </w:pPr>
      <w:r w:rsidRPr="00DC7411">
        <w:rPr>
          <w:b/>
          <w:bCs/>
          <w:sz w:val="22"/>
          <w:szCs w:val="22"/>
        </w:rPr>
        <w:t>Purchase URL:  </w:t>
      </w:r>
      <w:hyperlink r:id="rId10" w:tgtFrame="_blank" w:history="1">
        <w:r w:rsidRPr="00DC7411">
          <w:rPr>
            <w:rStyle w:val="Hyperlink"/>
            <w:color w:val="auto"/>
            <w:sz w:val="22"/>
            <w:szCs w:val="22"/>
          </w:rPr>
          <w:t>https://tinyurl.com/ubscus</w:t>
        </w:r>
      </w:hyperlink>
    </w:p>
    <w:p w14:paraId="0A551197" w14:textId="77777777" w:rsidR="003B42F9" w:rsidRDefault="003B42F9" w:rsidP="003B42F9">
      <w:pPr>
        <w:pStyle w:val="NormalWeb"/>
        <w:shd w:val="clear" w:color="auto" w:fill="FFFFFF"/>
        <w:adjustRightInd w:val="0"/>
        <w:snapToGrid w:val="0"/>
        <w:spacing w:before="0" w:beforeAutospacing="0" w:after="0" w:afterAutospacing="0"/>
        <w:ind w:left="720"/>
        <w:rPr>
          <w:color w:val="26282A"/>
          <w:sz w:val="20"/>
          <w:szCs w:val="20"/>
        </w:rPr>
      </w:pPr>
    </w:p>
    <w:p w14:paraId="7C908932" w14:textId="77777777" w:rsidR="003B42F9" w:rsidRPr="00D67E27" w:rsidRDefault="003B42F9" w:rsidP="003B42F9">
      <w:pPr>
        <w:pStyle w:val="NormalWeb"/>
        <w:shd w:val="clear" w:color="auto" w:fill="FFFFFF"/>
        <w:adjustRightInd w:val="0"/>
        <w:snapToGrid w:val="0"/>
        <w:spacing w:before="0" w:beforeAutospacing="0" w:after="0" w:afterAutospacing="0"/>
        <w:ind w:left="720"/>
        <w:rPr>
          <w:color w:val="26282A"/>
          <w:sz w:val="20"/>
          <w:szCs w:val="20"/>
        </w:rPr>
      </w:pPr>
    </w:p>
    <w:p w14:paraId="4FEC3DF9" w14:textId="77777777" w:rsidR="003B42F9" w:rsidRPr="000807C3" w:rsidRDefault="003B42F9" w:rsidP="003B42F9">
      <w:pPr>
        <w:pStyle w:val="NormalWeb"/>
        <w:shd w:val="clear" w:color="auto" w:fill="FFFFFF"/>
        <w:snapToGrid w:val="0"/>
        <w:spacing w:before="0" w:beforeAutospacing="0" w:after="0" w:afterAutospacing="0"/>
        <w:ind w:left="540"/>
        <w:rPr>
          <w:color w:val="26282A"/>
          <w:sz w:val="18"/>
          <w:szCs w:val="18"/>
        </w:rPr>
      </w:pPr>
    </w:p>
    <w:tbl>
      <w:tblPr>
        <w:tblpPr w:leftFromText="180" w:rightFromText="180" w:vertAnchor="text" w:horzAnchor="margin" w:tblpXSpec="right" w:tblpY="80"/>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46"/>
        <w:gridCol w:w="919"/>
        <w:gridCol w:w="275"/>
        <w:gridCol w:w="644"/>
        <w:gridCol w:w="550"/>
        <w:gridCol w:w="644"/>
        <w:gridCol w:w="550"/>
        <w:gridCol w:w="369"/>
        <w:gridCol w:w="734"/>
        <w:gridCol w:w="185"/>
        <w:gridCol w:w="923"/>
      </w:tblGrid>
      <w:tr w:rsidR="003B42F9" w:rsidRPr="00430845" w14:paraId="1968EF6D" w14:textId="77777777" w:rsidTr="00FF3854">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35124835" w14:textId="77777777" w:rsidR="003B42F9" w:rsidRPr="00FE1A53" w:rsidRDefault="003B42F9" w:rsidP="00FF3854">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3B42F9" w:rsidRPr="00430845" w14:paraId="0D5FEF3B" w14:textId="77777777" w:rsidTr="00FF3854">
        <w:trPr>
          <w:cantSplit/>
          <w:trHeight w:val="256"/>
        </w:trPr>
        <w:tc>
          <w:tcPr>
            <w:tcW w:w="895" w:type="dxa"/>
            <w:vMerge w:val="restart"/>
            <w:tcBorders>
              <w:top w:val="single" w:sz="4" w:space="0" w:color="auto"/>
              <w:left w:val="single" w:sz="4" w:space="0" w:color="auto"/>
              <w:right w:val="single" w:sz="4" w:space="0" w:color="auto"/>
            </w:tcBorders>
            <w:vAlign w:val="center"/>
          </w:tcPr>
          <w:p w14:paraId="69B5D7BA" w14:textId="77777777" w:rsidR="003B42F9" w:rsidRPr="00430845"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right w:val="nil"/>
            </w:tcBorders>
            <w:vAlign w:val="center"/>
          </w:tcPr>
          <w:p w14:paraId="0021DE14"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2E516122"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03083437"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6CC7E231"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2" w:type="dxa"/>
            <w:gridSpan w:val="3"/>
            <w:tcBorders>
              <w:top w:val="single" w:sz="4" w:space="0" w:color="auto"/>
              <w:left w:val="single" w:sz="4" w:space="0" w:color="auto"/>
              <w:right w:val="single" w:sz="4" w:space="0" w:color="auto"/>
            </w:tcBorders>
            <w:vAlign w:val="center"/>
          </w:tcPr>
          <w:p w14:paraId="4B3D6531"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3B42F9" w:rsidRPr="00430845" w14:paraId="6F642F07" w14:textId="77777777" w:rsidTr="00FF3854">
        <w:trPr>
          <w:cantSplit/>
          <w:trHeight w:val="258"/>
        </w:trPr>
        <w:tc>
          <w:tcPr>
            <w:tcW w:w="895" w:type="dxa"/>
            <w:vMerge/>
            <w:tcBorders>
              <w:left w:val="single" w:sz="4" w:space="0" w:color="auto"/>
              <w:bottom w:val="single" w:sz="4" w:space="0" w:color="auto"/>
              <w:right w:val="single" w:sz="4" w:space="0" w:color="auto"/>
            </w:tcBorders>
            <w:vAlign w:val="center"/>
          </w:tcPr>
          <w:p w14:paraId="34696986" w14:textId="77777777" w:rsidR="003B42F9" w:rsidRPr="00430845"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tcBorders>
              <w:left w:val="single" w:sz="4" w:space="0" w:color="auto"/>
              <w:bottom w:val="single" w:sz="4" w:space="0" w:color="auto"/>
              <w:right w:val="nil"/>
            </w:tcBorders>
            <w:vAlign w:val="center"/>
          </w:tcPr>
          <w:p w14:paraId="4B021145"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295D6ADF"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7FD9A893"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5C251F1D"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1727845D"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tcBorders>
              <w:left w:val="single" w:sz="4" w:space="0" w:color="auto"/>
              <w:bottom w:val="single" w:sz="4" w:space="0" w:color="auto"/>
              <w:right w:val="single" w:sz="4" w:space="0" w:color="auto"/>
            </w:tcBorders>
            <w:vAlign w:val="center"/>
          </w:tcPr>
          <w:p w14:paraId="620D9BAE"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3F1A4F62" w14:textId="77777777" w:rsidR="003B42F9" w:rsidRPr="00FE1A53" w:rsidRDefault="003B42F9" w:rsidP="00FF385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3B42F9" w:rsidRPr="00430845" w14:paraId="2868A6BD" w14:textId="77777777" w:rsidTr="00FF3854">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tcPr>
          <w:p w14:paraId="716D03DF" w14:textId="77777777" w:rsidR="003B42F9" w:rsidRPr="00430845" w:rsidRDefault="003B42F9" w:rsidP="00FF3854">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shd w:val="clear" w:color="auto" w:fill="auto"/>
            <w:vAlign w:val="bottom"/>
          </w:tcPr>
          <w:p w14:paraId="7E3A643D"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F4C03">
              <w:rPr>
                <w:rFonts w:eastAsiaTheme="minorEastAsia"/>
                <w:color w:val="auto"/>
                <w:sz w:val="16"/>
                <w:szCs w:val="16"/>
                <w:lang w:eastAsia="zh-CN"/>
              </w:rPr>
              <w:t>86</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1247D76"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F4C03">
              <w:rPr>
                <w:rFonts w:eastAsiaTheme="minorEastAsia" w:hint="eastAsia"/>
                <w:color w:val="auto"/>
                <w:sz w:val="16"/>
                <w:szCs w:val="16"/>
                <w:lang w:eastAsia="zh-CN"/>
              </w:rPr>
              <w:t>284</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FEDD0BE"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F4C03">
              <w:rPr>
                <w:rFonts w:eastAsiaTheme="minorEastAsia"/>
                <w:color w:val="auto"/>
                <w:sz w:val="16"/>
                <w:szCs w:val="16"/>
                <w:lang w:eastAsia="zh-CN"/>
              </w:rPr>
              <w:t>64</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16DB755"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102</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91EF518"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3AD82EC"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43</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2844C1D"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16</w:t>
            </w:r>
          </w:p>
        </w:tc>
      </w:tr>
      <w:tr w:rsidR="003B42F9" w:rsidRPr="00430845" w14:paraId="148EF174" w14:textId="77777777" w:rsidTr="00FF3854">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tcPr>
          <w:p w14:paraId="51D16EF6" w14:textId="77777777" w:rsidR="003B42F9" w:rsidRPr="009E7618" w:rsidRDefault="003B42F9" w:rsidP="00FF3854">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A9ABD17"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F4C03">
              <w:rPr>
                <w:rFonts w:eastAsiaTheme="minorEastAsia"/>
                <w:color w:val="auto"/>
                <w:sz w:val="16"/>
                <w:szCs w:val="16"/>
                <w:lang w:eastAsia="zh-CN"/>
              </w:rPr>
              <w:t>19</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D550082" w14:textId="77777777" w:rsidR="003B42F9" w:rsidRPr="00C135EB" w:rsidRDefault="003B42F9" w:rsidP="00FF385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Theme="minorEastAsia" w:hint="eastAsia"/>
                <w:color w:val="auto"/>
                <w:sz w:val="16"/>
                <w:szCs w:val="16"/>
                <w:lang w:eastAsia="zh-CN"/>
              </w:rPr>
              <w:t>106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1015D4F" w14:textId="77777777" w:rsidR="003B42F9" w:rsidRPr="00C135EB" w:rsidRDefault="003B42F9" w:rsidP="00FF385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C65709F"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A9E6432"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976A33C"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116</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761232A"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3B42F9" w:rsidRPr="00430845" w14:paraId="0F144861" w14:textId="77777777" w:rsidTr="00FF3854">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tcPr>
          <w:p w14:paraId="4AD1B7E5" w14:textId="77777777" w:rsidR="003B42F9" w:rsidRPr="00430845" w:rsidRDefault="003B42F9" w:rsidP="00FF3854">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A88B457"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AF4C03">
              <w:rPr>
                <w:rFonts w:eastAsiaTheme="minorEastAsia"/>
                <w:color w:val="auto"/>
                <w:sz w:val="16"/>
                <w:szCs w:val="16"/>
                <w:lang w:eastAsia="zh-CN"/>
              </w:rPr>
              <w:t>134</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97B59E1" w14:textId="77777777" w:rsidR="003B42F9" w:rsidRPr="00C135EB" w:rsidRDefault="003B42F9" w:rsidP="00FF385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Theme="minorEastAsia" w:hint="eastAsia"/>
                <w:color w:val="auto"/>
                <w:sz w:val="16"/>
                <w:szCs w:val="16"/>
                <w:lang w:eastAsia="zh-CN"/>
              </w:rPr>
              <w:t>90</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C33D246" w14:textId="77777777" w:rsidR="003B42F9" w:rsidRPr="00C135EB" w:rsidRDefault="003B42F9" w:rsidP="00FF385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B16907C"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BB1C2B6"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D87758B"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hint="eastAsia"/>
                <w:color w:val="auto"/>
                <w:sz w:val="16"/>
                <w:szCs w:val="16"/>
                <w:lang w:eastAsia="zh-CN"/>
              </w:rPr>
              <w:t>68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0B51C88"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3B42F9" w:rsidRPr="00430845" w14:paraId="46E35C54" w14:textId="77777777" w:rsidTr="00FF3854">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tcPr>
          <w:p w14:paraId="182962D8" w14:textId="77777777" w:rsidR="003B42F9" w:rsidRPr="00430845" w:rsidRDefault="003B42F9" w:rsidP="00FF3854">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tcPr>
          <w:p w14:paraId="06C1B564"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5058644A"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A0C561A"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AF4C03">
              <w:rPr>
                <w:rFonts w:eastAsiaTheme="minorEastAsia"/>
                <w:color w:val="auto"/>
                <w:sz w:val="16"/>
                <w:szCs w:val="16"/>
                <w:lang w:eastAsia="zh-CN"/>
              </w:rPr>
              <w:t>11</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765020DF"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17</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7B0A0DC2"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shd w:val="clear" w:color="auto" w:fill="auto"/>
          </w:tcPr>
          <w:p w14:paraId="4BBECA54"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7164E648" w14:textId="77777777" w:rsidR="003B42F9" w:rsidRPr="00C135EB" w:rsidRDefault="003B42F9" w:rsidP="00FF385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3B42F9" w:rsidRPr="00430845" w14:paraId="63C8C550" w14:textId="77777777" w:rsidTr="00FF3854">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1B59EC3E" w14:textId="77777777" w:rsidR="003B42F9" w:rsidRPr="00FE1A53" w:rsidRDefault="003B42F9" w:rsidP="00FF3854">
            <w:pPr>
              <w:spacing w:line="220" w:lineRule="exact"/>
              <w:jc w:val="both"/>
              <w:rPr>
                <w:b/>
                <w:sz w:val="18"/>
                <w:szCs w:val="18"/>
              </w:rPr>
            </w:pPr>
            <w:r w:rsidRPr="00FE1A53">
              <w:rPr>
                <w:b/>
                <w:sz w:val="18"/>
                <w:szCs w:val="18"/>
              </w:rPr>
              <w:t xml:space="preserve">                                                                                                                                       Total:</w:t>
            </w:r>
            <w:r>
              <w:rPr>
                <w:b/>
                <w:sz w:val="18"/>
                <w:szCs w:val="18"/>
              </w:rPr>
              <w:t xml:space="preserve"> 1,369</w:t>
            </w:r>
          </w:p>
        </w:tc>
      </w:tr>
      <w:tr w:rsidR="003B42F9" w:rsidRPr="00430845" w14:paraId="1875C232" w14:textId="77777777" w:rsidTr="00FF3854">
        <w:trPr>
          <w:cantSplit/>
          <w:trHeight w:hRule="exact" w:val="256"/>
        </w:trPr>
        <w:tc>
          <w:tcPr>
            <w:tcW w:w="1741" w:type="dxa"/>
            <w:gridSpan w:val="2"/>
            <w:tcBorders>
              <w:top w:val="single" w:sz="4" w:space="0" w:color="auto"/>
              <w:left w:val="single" w:sz="4" w:space="0" w:color="auto"/>
              <w:right w:val="single" w:sz="6" w:space="0" w:color="auto"/>
            </w:tcBorders>
            <w:tcMar>
              <w:left w:w="0" w:type="dxa"/>
              <w:right w:w="0" w:type="dxa"/>
            </w:tcMar>
            <w:vAlign w:val="center"/>
          </w:tcPr>
          <w:p w14:paraId="28467025" w14:textId="77777777" w:rsidR="003B42F9" w:rsidRPr="00FE1A53" w:rsidRDefault="003B42F9" w:rsidP="00FF3854">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31490C5D" w14:textId="77777777" w:rsidR="003B42F9" w:rsidRPr="00FE1A53" w:rsidRDefault="003B42F9" w:rsidP="00FF385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5A6C2C37" w14:textId="77777777" w:rsidR="003B42F9" w:rsidRPr="00FE1A53" w:rsidRDefault="003B42F9" w:rsidP="00FF385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02E9316C" w14:textId="77777777" w:rsidR="003B42F9" w:rsidRPr="00FE1A53" w:rsidRDefault="003B42F9" w:rsidP="00FF385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47199DE1" w14:textId="77777777" w:rsidR="003B42F9" w:rsidRPr="00FE1A53" w:rsidRDefault="003B42F9" w:rsidP="00FF385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CCA8992" w14:textId="77777777" w:rsidR="003B42F9" w:rsidRPr="00FE1A53" w:rsidRDefault="003B42F9" w:rsidP="00FF385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10C85CC" w14:textId="77777777" w:rsidR="003B42F9" w:rsidRPr="00FE1A53" w:rsidRDefault="003B42F9" w:rsidP="00FF3854">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3B42F9" w:rsidRPr="00430845" w14:paraId="2251CA54" w14:textId="77777777" w:rsidTr="00FF3854">
        <w:trPr>
          <w:cantSplit/>
          <w:trHeight w:hRule="exact" w:val="256"/>
        </w:trPr>
        <w:tc>
          <w:tcPr>
            <w:tcW w:w="1741" w:type="dxa"/>
            <w:gridSpan w:val="2"/>
            <w:tcBorders>
              <w:top w:val="single" w:sz="4" w:space="0" w:color="auto"/>
              <w:left w:val="single" w:sz="4" w:space="0" w:color="auto"/>
              <w:right w:val="single" w:sz="8" w:space="0" w:color="auto"/>
            </w:tcBorders>
            <w:tcMar>
              <w:left w:w="0" w:type="dxa"/>
              <w:right w:w="0" w:type="dxa"/>
            </w:tcMar>
            <w:vAlign w:val="center"/>
          </w:tcPr>
          <w:p w14:paraId="78A7BEE5" w14:textId="77777777" w:rsidR="003B42F9" w:rsidRPr="00FE1A53" w:rsidRDefault="003B42F9" w:rsidP="00FF3854">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6534303" w14:textId="77777777" w:rsidR="003B42F9" w:rsidRPr="00FF5FD0" w:rsidRDefault="003B42F9" w:rsidP="00FF3854">
            <w:pPr>
              <w:jc w:val="center"/>
              <w:rPr>
                <w:rFonts w:eastAsiaTheme="minorEastAsia"/>
                <w:sz w:val="16"/>
                <w:szCs w:val="16"/>
              </w:rPr>
            </w:pPr>
            <w:r w:rsidRPr="009B1EEC">
              <w:rPr>
                <w:rFonts w:eastAsiaTheme="minorEastAsia"/>
                <w:sz w:val="16"/>
                <w:szCs w:val="16"/>
              </w:rPr>
              <w:t>10,669.36</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33EB29D" w14:textId="77777777" w:rsidR="003B42F9" w:rsidRPr="000D2BD7" w:rsidRDefault="003B42F9" w:rsidP="00FF3854">
            <w:pPr>
              <w:jc w:val="center"/>
              <w:rPr>
                <w:rFonts w:eastAsiaTheme="minorEastAsia"/>
                <w:sz w:val="16"/>
                <w:szCs w:val="16"/>
              </w:rPr>
            </w:pPr>
            <w:r w:rsidRPr="0087378C">
              <w:rPr>
                <w:rFonts w:eastAsiaTheme="minorEastAsia"/>
                <w:sz w:val="16"/>
                <w:szCs w:val="16"/>
              </w:rPr>
              <w:t>21,517.90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275719C9" w14:textId="77777777" w:rsidR="003B42F9" w:rsidRPr="000D2BD7" w:rsidRDefault="003B42F9" w:rsidP="00FF3854">
            <w:pPr>
              <w:jc w:val="center"/>
              <w:rPr>
                <w:rFonts w:eastAsiaTheme="minorEastAsia"/>
                <w:sz w:val="16"/>
                <w:szCs w:val="16"/>
              </w:rPr>
            </w:pPr>
            <w:r w:rsidRPr="0087378C">
              <w:rPr>
                <w:rFonts w:eastAsiaTheme="minorEastAsia"/>
                <w:sz w:val="16"/>
                <w:szCs w:val="16"/>
              </w:rPr>
              <w:t>7,</w:t>
            </w:r>
            <w:r>
              <w:rPr>
                <w:rFonts w:eastAsiaTheme="minorEastAsia"/>
                <w:sz w:val="16"/>
                <w:szCs w:val="16"/>
              </w:rPr>
              <w:t>8</w:t>
            </w:r>
            <w:r w:rsidRPr="0087378C">
              <w:rPr>
                <w:rFonts w:eastAsiaTheme="minorEastAsia"/>
                <w:sz w:val="16"/>
                <w:szCs w:val="16"/>
              </w:rPr>
              <w:t>66.55</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53850B4F" w14:textId="77777777" w:rsidR="003B42F9" w:rsidRPr="000D2BD7" w:rsidRDefault="003B42F9" w:rsidP="00FF3854">
            <w:pPr>
              <w:jc w:val="center"/>
              <w:rPr>
                <w:rFonts w:eastAsiaTheme="minorEastAsia"/>
                <w:sz w:val="16"/>
                <w:szCs w:val="16"/>
              </w:rPr>
            </w:pPr>
            <w:r w:rsidRPr="0087378C">
              <w:rPr>
                <w:rFonts w:eastAsiaTheme="minorEastAsia"/>
                <w:sz w:val="16"/>
                <w:szCs w:val="16"/>
              </w:rPr>
              <w:t>5,186.35</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20FC6FE" w14:textId="77777777" w:rsidR="003B42F9" w:rsidRPr="000D2BD7" w:rsidRDefault="003B42F9" w:rsidP="00FF3854">
            <w:pPr>
              <w:jc w:val="center"/>
              <w:rPr>
                <w:rFonts w:eastAsiaTheme="minorEastAsia"/>
                <w:sz w:val="16"/>
                <w:szCs w:val="16"/>
              </w:rPr>
            </w:pPr>
            <w:r w:rsidRPr="0087378C">
              <w:rPr>
                <w:rFonts w:eastAsiaTheme="minorEastAsia"/>
                <w:sz w:val="16"/>
                <w:szCs w:val="16"/>
              </w:rPr>
              <w:t>17,749.00</w:t>
            </w:r>
          </w:p>
        </w:tc>
      </w:tr>
      <w:tr w:rsidR="003B42F9" w:rsidRPr="00430845" w14:paraId="2C939103" w14:textId="77777777" w:rsidTr="00FF3854">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36CBBA01" w14:textId="77777777" w:rsidR="003B42F9" w:rsidRPr="00FE1A53" w:rsidRDefault="003B42F9" w:rsidP="00FF3854">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0AB88C3" w14:textId="77777777" w:rsidR="003B42F9" w:rsidRPr="00FF5FD0" w:rsidRDefault="003B42F9" w:rsidP="00FF3854">
            <w:pPr>
              <w:jc w:val="center"/>
              <w:rPr>
                <w:rFonts w:eastAsiaTheme="minorEastAsia"/>
                <w:sz w:val="16"/>
                <w:szCs w:val="16"/>
              </w:rPr>
            </w:pPr>
            <w:r w:rsidRPr="009B1EEC">
              <w:rPr>
                <w:rFonts w:eastAsiaTheme="minorEastAsia"/>
                <w:sz w:val="16"/>
                <w:szCs w:val="16"/>
              </w:rPr>
              <w:t>735.00</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0FAA76DC" w14:textId="77777777" w:rsidR="003B42F9" w:rsidRPr="000D2BD7" w:rsidRDefault="003B42F9" w:rsidP="00FF3854">
            <w:pPr>
              <w:jc w:val="center"/>
              <w:rPr>
                <w:rFonts w:eastAsiaTheme="minorEastAsia"/>
                <w:sz w:val="16"/>
                <w:szCs w:val="16"/>
              </w:rPr>
            </w:pPr>
            <w:r w:rsidRPr="0087378C">
              <w:rPr>
                <w:rFonts w:eastAsiaTheme="minorEastAsia"/>
                <w:sz w:val="16"/>
                <w:szCs w:val="16"/>
              </w:rPr>
              <w:t>131.00</w:t>
            </w:r>
          </w:p>
        </w:tc>
        <w:tc>
          <w:tcPr>
            <w:tcW w:w="1194" w:type="dxa"/>
            <w:gridSpan w:val="2"/>
            <w:tcBorders>
              <w:top w:val="nil"/>
              <w:left w:val="nil"/>
              <w:bottom w:val="single" w:sz="4" w:space="0" w:color="000000"/>
              <w:right w:val="single" w:sz="4" w:space="0" w:color="000000"/>
            </w:tcBorders>
            <w:shd w:val="clear" w:color="auto" w:fill="auto"/>
            <w:vAlign w:val="center"/>
          </w:tcPr>
          <w:p w14:paraId="199E9D7B" w14:textId="77777777" w:rsidR="003B42F9" w:rsidRPr="000D2BD7" w:rsidRDefault="003B42F9" w:rsidP="00FF3854">
            <w:pPr>
              <w:jc w:val="center"/>
              <w:rPr>
                <w:rFonts w:eastAsiaTheme="minorEastAsia"/>
                <w:sz w:val="16"/>
                <w:szCs w:val="16"/>
              </w:rPr>
            </w:pPr>
            <w:r>
              <w:rPr>
                <w:rFonts w:eastAsiaTheme="minorEastAsia"/>
                <w:sz w:val="16"/>
                <w:szCs w:val="16"/>
              </w:rPr>
              <w:t>--</w:t>
            </w:r>
            <w:r w:rsidRPr="0087378C">
              <w:rPr>
                <w:rFonts w:eastAsiaTheme="minorEastAsia"/>
                <w:sz w:val="16"/>
                <w:szCs w:val="16"/>
              </w:rPr>
              <w:t> </w:t>
            </w:r>
          </w:p>
        </w:tc>
        <w:tc>
          <w:tcPr>
            <w:tcW w:w="1103" w:type="dxa"/>
            <w:gridSpan w:val="2"/>
            <w:tcBorders>
              <w:top w:val="nil"/>
              <w:left w:val="nil"/>
              <w:bottom w:val="single" w:sz="4" w:space="0" w:color="000000"/>
              <w:right w:val="single" w:sz="4" w:space="0" w:color="000000"/>
            </w:tcBorders>
            <w:shd w:val="clear" w:color="auto" w:fill="auto"/>
            <w:vAlign w:val="center"/>
          </w:tcPr>
          <w:p w14:paraId="750C3D10" w14:textId="77777777" w:rsidR="003B42F9" w:rsidRPr="000D2BD7" w:rsidRDefault="003B42F9" w:rsidP="00FF3854">
            <w:pPr>
              <w:jc w:val="center"/>
              <w:rPr>
                <w:rFonts w:eastAsiaTheme="minorEastAsia"/>
                <w:sz w:val="16"/>
                <w:szCs w:val="16"/>
              </w:rPr>
            </w:pPr>
            <w:r>
              <w:rPr>
                <w:rFonts w:eastAsiaTheme="minorEastAsia"/>
                <w:sz w:val="16"/>
                <w:szCs w:val="16"/>
              </w:rPr>
              <w:t>--</w:t>
            </w:r>
            <w:r w:rsidRPr="0087378C">
              <w:rPr>
                <w:rFonts w:eastAsiaTheme="minorEastAsia"/>
                <w:sz w:val="16"/>
                <w:szCs w:val="16"/>
              </w:rPr>
              <w:t> </w:t>
            </w:r>
          </w:p>
        </w:tc>
        <w:tc>
          <w:tcPr>
            <w:tcW w:w="1108"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18F96A8" w14:textId="77777777" w:rsidR="003B42F9" w:rsidRPr="000D2BD7" w:rsidRDefault="003B42F9" w:rsidP="00FF3854">
            <w:pPr>
              <w:jc w:val="center"/>
              <w:rPr>
                <w:rFonts w:eastAsiaTheme="minorEastAsia"/>
                <w:sz w:val="16"/>
                <w:szCs w:val="16"/>
              </w:rPr>
            </w:pPr>
            <w:r w:rsidRPr="0087378C">
              <w:rPr>
                <w:rFonts w:eastAsiaTheme="minorEastAsia"/>
                <w:sz w:val="16"/>
                <w:szCs w:val="16"/>
              </w:rPr>
              <w:t>100.00</w:t>
            </w:r>
          </w:p>
        </w:tc>
      </w:tr>
      <w:tr w:rsidR="003B42F9" w:rsidRPr="00430845" w14:paraId="0617E62E" w14:textId="77777777" w:rsidTr="00FF3854">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342EDBCF" w14:textId="77777777" w:rsidR="003B42F9" w:rsidRPr="00FE1A53" w:rsidRDefault="003B42F9" w:rsidP="00FF3854">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4B36520" w14:textId="77777777" w:rsidR="003B42F9" w:rsidRPr="00FF5FD0" w:rsidRDefault="003B42F9" w:rsidP="00FF3854">
            <w:pPr>
              <w:jc w:val="center"/>
              <w:rPr>
                <w:rFonts w:eastAsiaTheme="minorEastAsia"/>
                <w:sz w:val="16"/>
                <w:szCs w:val="16"/>
              </w:rPr>
            </w:pPr>
            <w:r w:rsidRPr="009B1EEC">
              <w:rPr>
                <w:rFonts w:eastAsiaTheme="minorEastAsia"/>
                <w:sz w:val="16"/>
                <w:szCs w:val="16"/>
              </w:rPr>
              <w:t>1,435.00</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13B36B1" w14:textId="77777777" w:rsidR="003B42F9" w:rsidRPr="000D2BD7" w:rsidRDefault="003B42F9" w:rsidP="00FF3854">
            <w:pPr>
              <w:jc w:val="center"/>
              <w:rPr>
                <w:rFonts w:eastAsiaTheme="minorEastAsia"/>
                <w:sz w:val="16"/>
                <w:szCs w:val="16"/>
              </w:rPr>
            </w:pPr>
            <w:r w:rsidRPr="0087378C">
              <w:rPr>
                <w:rFonts w:eastAsiaTheme="minorEastAsia"/>
                <w:sz w:val="16"/>
                <w:szCs w:val="16"/>
              </w:rPr>
              <w:t>6,469.00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07AE1BBE" w14:textId="77777777" w:rsidR="003B42F9" w:rsidRPr="000D2BD7" w:rsidRDefault="003B42F9" w:rsidP="00FF3854">
            <w:pPr>
              <w:jc w:val="center"/>
              <w:rPr>
                <w:rFonts w:eastAsiaTheme="minorEastAsia"/>
                <w:sz w:val="16"/>
                <w:szCs w:val="16"/>
              </w:rPr>
            </w:pPr>
            <w:r w:rsidRPr="0087378C">
              <w:rPr>
                <w:rFonts w:eastAsiaTheme="minorEastAsia"/>
                <w:sz w:val="16"/>
                <w:szCs w:val="16"/>
              </w:rPr>
              <w:t> </w:t>
            </w:r>
            <w:r>
              <w:rPr>
                <w:rFonts w:eastAsiaTheme="minorEastAsia"/>
                <w:sz w:val="16"/>
                <w:szCs w:val="16"/>
              </w:rPr>
              <w:t>--</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3D6AE9D1" w14:textId="77777777" w:rsidR="003B42F9" w:rsidRPr="000D2BD7" w:rsidRDefault="003B42F9" w:rsidP="00FF3854">
            <w:pPr>
              <w:jc w:val="center"/>
              <w:rPr>
                <w:rFonts w:eastAsiaTheme="minorEastAsia"/>
                <w:sz w:val="16"/>
                <w:szCs w:val="16"/>
              </w:rPr>
            </w:pPr>
            <w:r w:rsidRPr="0087378C">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4998CDB1" w14:textId="77777777" w:rsidR="003B42F9" w:rsidRPr="000D2BD7" w:rsidRDefault="003B42F9" w:rsidP="00FF3854">
            <w:pPr>
              <w:jc w:val="center"/>
              <w:rPr>
                <w:rFonts w:eastAsiaTheme="minorEastAsia"/>
                <w:sz w:val="16"/>
                <w:szCs w:val="16"/>
              </w:rPr>
            </w:pPr>
            <w:r w:rsidRPr="0087378C">
              <w:rPr>
                <w:rFonts w:eastAsiaTheme="minorEastAsia"/>
                <w:sz w:val="16"/>
                <w:szCs w:val="16"/>
              </w:rPr>
              <w:t>2,060.00</w:t>
            </w:r>
          </w:p>
        </w:tc>
      </w:tr>
      <w:tr w:rsidR="003B42F9" w:rsidRPr="00430845" w14:paraId="7ED50BDE" w14:textId="77777777" w:rsidTr="00FF3854">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DE6353F" w14:textId="77777777" w:rsidR="003B42F9" w:rsidRPr="001048DA" w:rsidRDefault="003B42F9" w:rsidP="00FF3854">
            <w:pPr>
              <w:spacing w:line="220" w:lineRule="exact"/>
              <w:ind w:left="-43" w:right="-43"/>
              <w:jc w:val="center"/>
              <w:rPr>
                <w:rFonts w:eastAsia="UWCXMF (Big5)"/>
                <w:b/>
                <w:i/>
                <w:sz w:val="14"/>
                <w:szCs w:val="14"/>
                <w:lang w:eastAsia="zh-TW"/>
              </w:rPr>
            </w:pPr>
            <w:r>
              <w:rPr>
                <w:rFonts w:eastAsia="UWCXMF (Big5)"/>
                <w:b/>
                <w:i/>
                <w:sz w:val="14"/>
                <w:szCs w:val="14"/>
                <w:lang w:eastAsia="zh-TW"/>
              </w:rPr>
              <w:t>07</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395971D" w14:textId="77777777" w:rsidR="003B42F9" w:rsidRPr="00BA2CFE" w:rsidRDefault="003B42F9" w:rsidP="00FF3854">
            <w:pPr>
              <w:jc w:val="center"/>
              <w:rPr>
                <w:rFonts w:eastAsiaTheme="minorEastAsia"/>
                <w:sz w:val="16"/>
                <w:szCs w:val="16"/>
              </w:rPr>
            </w:pPr>
            <w:r>
              <w:rPr>
                <w:rFonts w:eastAsiaTheme="minorEastAsia"/>
                <w:sz w:val="16"/>
                <w:szCs w:val="16"/>
              </w:rPr>
              <w:t>(1,134)</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CD31C95" w14:textId="77777777" w:rsidR="003B42F9" w:rsidRPr="00837D6A" w:rsidRDefault="003B42F9" w:rsidP="00FF3854">
            <w:pPr>
              <w:jc w:val="center"/>
              <w:rPr>
                <w:rFonts w:eastAsiaTheme="minorEastAsia"/>
                <w:sz w:val="16"/>
                <w:szCs w:val="16"/>
              </w:rPr>
            </w:pPr>
            <w:r>
              <w:rPr>
                <w:rFonts w:eastAsiaTheme="minorEastAsia"/>
                <w:sz w:val="16"/>
                <w:szCs w:val="16"/>
              </w:rPr>
              <w:t>6,876</w:t>
            </w:r>
            <w:r w:rsidRPr="00837D6A">
              <w:rPr>
                <w:rFonts w:eastAsiaTheme="minorEastAsia"/>
                <w:sz w:val="16"/>
                <w:szCs w:val="16"/>
              </w:rPr>
              <w:t xml:space="preserve">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49FC734B" w14:textId="77777777" w:rsidR="003B42F9" w:rsidRPr="00837D6A" w:rsidRDefault="003B42F9" w:rsidP="00FF3854">
            <w:pPr>
              <w:jc w:val="center"/>
              <w:rPr>
                <w:rFonts w:eastAsiaTheme="minorEastAsia"/>
                <w:sz w:val="16"/>
                <w:szCs w:val="16"/>
              </w:rPr>
            </w:pPr>
            <w:r>
              <w:rPr>
                <w:rFonts w:eastAsiaTheme="minorEastAsia"/>
                <w:sz w:val="16"/>
                <w:szCs w:val="16"/>
              </w:rPr>
              <w:t>(27,550</w:t>
            </w:r>
            <w:r w:rsidRPr="00837D6A">
              <w:rPr>
                <w:rFonts w:eastAsiaTheme="minorEastAsia"/>
                <w:sz w:val="16"/>
                <w:szCs w:val="16"/>
              </w:rPr>
              <w:t>)</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74DFE520" w14:textId="77777777" w:rsidR="003B42F9" w:rsidRPr="00837D6A" w:rsidRDefault="003B42F9" w:rsidP="00FF3854">
            <w:pPr>
              <w:jc w:val="center"/>
              <w:rPr>
                <w:rFonts w:eastAsiaTheme="minorEastAsia"/>
                <w:sz w:val="16"/>
                <w:szCs w:val="16"/>
              </w:rPr>
            </w:pPr>
            <w:r>
              <w:rPr>
                <w:rFonts w:eastAsiaTheme="minorEastAsia"/>
                <w:sz w:val="16"/>
                <w:szCs w:val="16"/>
              </w:rPr>
              <w:t>5,099</w:t>
            </w:r>
            <w:r w:rsidRPr="00837D6A">
              <w:rPr>
                <w:rFonts w:eastAsiaTheme="minorEastAsia"/>
                <w:sz w:val="16"/>
                <w:szCs w:val="16"/>
              </w:rPr>
              <w:t xml:space="preserve"> </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C65F782" w14:textId="77777777" w:rsidR="003B42F9" w:rsidRPr="00837D6A" w:rsidRDefault="003B42F9" w:rsidP="00FF3854">
            <w:pPr>
              <w:jc w:val="center"/>
              <w:rPr>
                <w:rFonts w:eastAsiaTheme="minorEastAsia"/>
                <w:sz w:val="16"/>
                <w:szCs w:val="16"/>
              </w:rPr>
            </w:pPr>
            <w:r>
              <w:rPr>
                <w:rFonts w:eastAsiaTheme="minorEastAsia"/>
                <w:sz w:val="16"/>
                <w:szCs w:val="16"/>
              </w:rPr>
              <w:t>5,681</w:t>
            </w:r>
          </w:p>
        </w:tc>
      </w:tr>
      <w:tr w:rsidR="003B42F9" w:rsidRPr="00430845" w14:paraId="683E6FEB" w14:textId="77777777" w:rsidTr="00FF3854">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353517" w14:textId="77777777" w:rsidR="003B42F9" w:rsidRPr="00FE1A53" w:rsidRDefault="003B42F9" w:rsidP="00FF3854">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-07</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6A428D7E" w14:textId="77777777" w:rsidR="003B42F9" w:rsidRPr="00BA2CFE" w:rsidRDefault="003B42F9" w:rsidP="00FF3854">
            <w:pPr>
              <w:jc w:val="center"/>
              <w:rPr>
                <w:rFonts w:eastAsiaTheme="minorEastAsia"/>
                <w:sz w:val="16"/>
                <w:szCs w:val="16"/>
              </w:rPr>
            </w:pPr>
            <w:r>
              <w:rPr>
                <w:rFonts w:eastAsiaTheme="minorEastAsia"/>
                <w:sz w:val="16"/>
                <w:szCs w:val="16"/>
              </w:rPr>
              <w:t>43,360</w:t>
            </w:r>
            <w:r w:rsidRPr="00BA2CFE">
              <w:rPr>
                <w:rFonts w:eastAsiaTheme="minorEastAsia"/>
                <w:sz w:val="16"/>
                <w:szCs w:val="16"/>
              </w:rPr>
              <w:t xml:space="preserve">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163B0852" w14:textId="77777777" w:rsidR="003B42F9" w:rsidRPr="00837D6A" w:rsidRDefault="003B42F9" w:rsidP="00FF3854">
            <w:pPr>
              <w:jc w:val="center"/>
              <w:rPr>
                <w:rFonts w:eastAsiaTheme="minorEastAsia"/>
                <w:sz w:val="16"/>
                <w:szCs w:val="16"/>
              </w:rPr>
            </w:pPr>
            <w:r>
              <w:rPr>
                <w:rFonts w:eastAsiaTheme="minorEastAsia"/>
                <w:sz w:val="16"/>
                <w:szCs w:val="16"/>
              </w:rPr>
              <w:t>79,996</w:t>
            </w:r>
            <w:r w:rsidRPr="00837D6A">
              <w:rPr>
                <w:rFonts w:eastAsiaTheme="minorEastAsia"/>
                <w:sz w:val="16"/>
                <w:szCs w:val="16"/>
              </w:rPr>
              <w:t xml:space="preserve"> </w:t>
            </w:r>
          </w:p>
        </w:tc>
        <w:tc>
          <w:tcPr>
            <w:tcW w:w="1194" w:type="dxa"/>
            <w:gridSpan w:val="2"/>
            <w:tcBorders>
              <w:top w:val="nil"/>
              <w:left w:val="nil"/>
              <w:bottom w:val="single" w:sz="4" w:space="0" w:color="000000"/>
              <w:right w:val="single" w:sz="4" w:space="0" w:color="000000"/>
            </w:tcBorders>
            <w:shd w:val="clear" w:color="auto" w:fill="auto"/>
            <w:vAlign w:val="center"/>
          </w:tcPr>
          <w:p w14:paraId="71BAFAB1" w14:textId="77777777" w:rsidR="003B42F9" w:rsidRPr="00837D6A" w:rsidRDefault="003B42F9" w:rsidP="00FF3854">
            <w:pPr>
              <w:jc w:val="center"/>
              <w:rPr>
                <w:rFonts w:eastAsiaTheme="minorEastAsia"/>
                <w:sz w:val="16"/>
                <w:szCs w:val="16"/>
              </w:rPr>
            </w:pPr>
            <w:r>
              <w:rPr>
                <w:rFonts w:eastAsiaTheme="minorEastAsia"/>
                <w:sz w:val="16"/>
                <w:szCs w:val="16"/>
              </w:rPr>
              <w:t>(94,805</w:t>
            </w:r>
            <w:r w:rsidRPr="00837D6A">
              <w:rPr>
                <w:rFonts w:eastAsiaTheme="minorEastAsia"/>
                <w:sz w:val="16"/>
                <w:szCs w:val="16"/>
              </w:rPr>
              <w:t>)</w:t>
            </w:r>
          </w:p>
        </w:tc>
        <w:tc>
          <w:tcPr>
            <w:tcW w:w="1103" w:type="dxa"/>
            <w:gridSpan w:val="2"/>
            <w:tcBorders>
              <w:top w:val="nil"/>
              <w:left w:val="nil"/>
              <w:bottom w:val="single" w:sz="4" w:space="0" w:color="000000"/>
              <w:right w:val="single" w:sz="4" w:space="0" w:color="000000"/>
            </w:tcBorders>
            <w:shd w:val="clear" w:color="auto" w:fill="auto"/>
            <w:vAlign w:val="center"/>
          </w:tcPr>
          <w:p w14:paraId="2D304E64" w14:textId="77777777" w:rsidR="003B42F9" w:rsidRPr="00837D6A" w:rsidRDefault="003B42F9" w:rsidP="00FF3854">
            <w:pPr>
              <w:jc w:val="center"/>
              <w:rPr>
                <w:rFonts w:eastAsiaTheme="minorEastAsia"/>
                <w:sz w:val="16"/>
                <w:szCs w:val="16"/>
              </w:rPr>
            </w:pPr>
            <w:r>
              <w:rPr>
                <w:rFonts w:eastAsiaTheme="minorEastAsia"/>
                <w:sz w:val="16"/>
                <w:szCs w:val="16"/>
              </w:rPr>
              <w:t>51,182</w:t>
            </w:r>
            <w:r w:rsidRPr="00837D6A">
              <w:rPr>
                <w:rFonts w:eastAsiaTheme="minorEastAsia"/>
                <w:sz w:val="16"/>
                <w:szCs w:val="16"/>
              </w:rPr>
              <w:t xml:space="preserve"> </w:t>
            </w:r>
          </w:p>
        </w:tc>
        <w:tc>
          <w:tcPr>
            <w:tcW w:w="1108" w:type="dxa"/>
            <w:gridSpan w:val="2"/>
            <w:tcBorders>
              <w:top w:val="nil"/>
              <w:left w:val="nil"/>
              <w:bottom w:val="single" w:sz="4" w:space="0" w:color="000000"/>
              <w:right w:val="single" w:sz="4" w:space="0" w:color="000000"/>
            </w:tcBorders>
            <w:shd w:val="clear" w:color="auto" w:fill="auto"/>
            <w:vAlign w:val="center"/>
          </w:tcPr>
          <w:p w14:paraId="313C0FFF" w14:textId="77777777" w:rsidR="003B42F9" w:rsidRPr="00837D6A" w:rsidRDefault="003B42F9" w:rsidP="00FF3854">
            <w:pPr>
              <w:jc w:val="center"/>
              <w:rPr>
                <w:rFonts w:eastAsiaTheme="minorEastAsia"/>
                <w:sz w:val="16"/>
                <w:szCs w:val="16"/>
              </w:rPr>
            </w:pPr>
            <w:r>
              <w:rPr>
                <w:rFonts w:eastAsiaTheme="minorEastAsia"/>
                <w:sz w:val="16"/>
                <w:szCs w:val="16"/>
              </w:rPr>
              <w:t>(19,510</w:t>
            </w:r>
            <w:r w:rsidRPr="00837D6A">
              <w:rPr>
                <w:rFonts w:eastAsiaTheme="minorEastAsia"/>
                <w:sz w:val="16"/>
                <w:szCs w:val="16"/>
              </w:rPr>
              <w:t>)</w:t>
            </w:r>
          </w:p>
        </w:tc>
      </w:tr>
    </w:tbl>
    <w:p w14:paraId="2ED09652" w14:textId="408CB71E" w:rsidR="00F769B6" w:rsidRPr="00FE1A53" w:rsidRDefault="00F769B6" w:rsidP="00F769B6">
      <w:pPr>
        <w:spacing w:before="360" w:line="280" w:lineRule="exact"/>
        <w:rPr>
          <w:rFonts w:eastAsia="KaiTi"/>
          <w:vanish/>
        </w:rPr>
      </w:pPr>
    </w:p>
    <w:p w14:paraId="54AFD390" w14:textId="77777777" w:rsidR="00F769B6" w:rsidRPr="00F769B6" w:rsidRDefault="00F769B6" w:rsidP="00F769B6">
      <w:pPr>
        <w:pStyle w:val="NormalWeb"/>
        <w:spacing w:before="0" w:beforeAutospacing="0" w:after="120" w:afterAutospacing="0"/>
        <w:textAlignment w:val="baseline"/>
        <w:rPr>
          <w:shd w:val="clear" w:color="auto" w:fill="FFFFFF"/>
        </w:rPr>
      </w:pPr>
    </w:p>
    <w:sectPr w:rsidR="00F769B6" w:rsidRPr="00F769B6" w:rsidSect="002F39A8">
      <w:headerReference w:type="default" r:id="rId11"/>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95D40" w14:textId="77777777" w:rsidR="00C14643" w:rsidRDefault="00C14643">
      <w:r>
        <w:separator/>
      </w:r>
    </w:p>
  </w:endnote>
  <w:endnote w:type="continuationSeparator" w:id="0">
    <w:p w14:paraId="2CB112B9" w14:textId="77777777" w:rsidR="00C14643" w:rsidRDefault="00C1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YaHei"/>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3CBB" w14:textId="77777777" w:rsidR="00C14643" w:rsidRDefault="00C14643">
      <w:r>
        <w:separator/>
      </w:r>
    </w:p>
  </w:footnote>
  <w:footnote w:type="continuationSeparator" w:id="0">
    <w:p w14:paraId="7CB58E1D" w14:textId="77777777" w:rsidR="00C14643" w:rsidRDefault="00C1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02666">
    <w:abstractNumId w:val="9"/>
  </w:num>
  <w:num w:numId="2" w16cid:durableId="968513312">
    <w:abstractNumId w:val="7"/>
  </w:num>
  <w:num w:numId="3" w16cid:durableId="538864081">
    <w:abstractNumId w:val="6"/>
  </w:num>
  <w:num w:numId="4" w16cid:durableId="718744279">
    <w:abstractNumId w:val="5"/>
  </w:num>
  <w:num w:numId="5" w16cid:durableId="557322725">
    <w:abstractNumId w:val="4"/>
  </w:num>
  <w:num w:numId="6" w16cid:durableId="35814208">
    <w:abstractNumId w:val="8"/>
  </w:num>
  <w:num w:numId="7" w16cid:durableId="845941792">
    <w:abstractNumId w:val="3"/>
  </w:num>
  <w:num w:numId="8" w16cid:durableId="355232082">
    <w:abstractNumId w:val="2"/>
  </w:num>
  <w:num w:numId="9" w16cid:durableId="995956736">
    <w:abstractNumId w:val="1"/>
  </w:num>
  <w:num w:numId="10" w16cid:durableId="402721833">
    <w:abstractNumId w:val="0"/>
  </w:num>
  <w:num w:numId="11" w16cid:durableId="1797327917">
    <w:abstractNumId w:val="20"/>
  </w:num>
  <w:num w:numId="12" w16cid:durableId="1252547648">
    <w:abstractNumId w:val="34"/>
  </w:num>
  <w:num w:numId="13" w16cid:durableId="827134748">
    <w:abstractNumId w:val="35"/>
  </w:num>
  <w:num w:numId="14" w16cid:durableId="317347188">
    <w:abstractNumId w:val="12"/>
  </w:num>
  <w:num w:numId="15" w16cid:durableId="1823111745">
    <w:abstractNumId w:val="37"/>
  </w:num>
  <w:num w:numId="16" w16cid:durableId="225067636">
    <w:abstractNumId w:val="23"/>
  </w:num>
  <w:num w:numId="17" w16cid:durableId="1054814398">
    <w:abstractNumId w:val="11"/>
  </w:num>
  <w:num w:numId="18" w16cid:durableId="1769615054">
    <w:abstractNumId w:val="16"/>
  </w:num>
  <w:num w:numId="19" w16cid:durableId="422342414">
    <w:abstractNumId w:val="26"/>
  </w:num>
  <w:num w:numId="20" w16cid:durableId="488599776">
    <w:abstractNumId w:val="17"/>
  </w:num>
  <w:num w:numId="21" w16cid:durableId="1625847822">
    <w:abstractNumId w:val="31"/>
  </w:num>
  <w:num w:numId="22" w16cid:durableId="86195535">
    <w:abstractNumId w:val="27"/>
  </w:num>
  <w:num w:numId="23" w16cid:durableId="1446391678">
    <w:abstractNumId w:val="13"/>
  </w:num>
  <w:num w:numId="24" w16cid:durableId="796949582">
    <w:abstractNumId w:val="24"/>
  </w:num>
  <w:num w:numId="25" w16cid:durableId="1469130627">
    <w:abstractNumId w:val="30"/>
  </w:num>
  <w:num w:numId="26" w16cid:durableId="795755141">
    <w:abstractNumId w:val="19"/>
  </w:num>
  <w:num w:numId="27" w16cid:durableId="2128234845">
    <w:abstractNumId w:val="21"/>
  </w:num>
  <w:num w:numId="28" w16cid:durableId="997346762">
    <w:abstractNumId w:val="33"/>
  </w:num>
  <w:num w:numId="29" w16cid:durableId="1387295151">
    <w:abstractNumId w:val="15"/>
  </w:num>
  <w:num w:numId="30" w16cid:durableId="261685597">
    <w:abstractNumId w:val="14"/>
  </w:num>
  <w:num w:numId="31" w16cid:durableId="245111967">
    <w:abstractNumId w:val="36"/>
  </w:num>
  <w:num w:numId="32" w16cid:durableId="1379013923">
    <w:abstractNumId w:val="39"/>
  </w:num>
  <w:num w:numId="33" w16cid:durableId="1852407203">
    <w:abstractNumId w:val="22"/>
  </w:num>
  <w:num w:numId="34" w16cid:durableId="952395545">
    <w:abstractNumId w:val="40"/>
  </w:num>
  <w:num w:numId="35" w16cid:durableId="1585071106">
    <w:abstractNumId w:val="10"/>
  </w:num>
  <w:num w:numId="36" w16cid:durableId="1699545928">
    <w:abstractNumId w:val="25"/>
  </w:num>
  <w:num w:numId="37" w16cid:durableId="1084884485">
    <w:abstractNumId w:val="28"/>
  </w:num>
  <w:num w:numId="38" w16cid:durableId="1873883312">
    <w:abstractNumId w:val="18"/>
  </w:num>
  <w:num w:numId="39" w16cid:durableId="550924764">
    <w:abstractNumId w:val="32"/>
  </w:num>
  <w:num w:numId="40" w16cid:durableId="88477777">
    <w:abstractNumId w:val="29"/>
  </w:num>
  <w:num w:numId="41" w16cid:durableId="10335182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AD"/>
    <w:rsid w:val="002E7C29"/>
    <w:rsid w:val="002E7C60"/>
    <w:rsid w:val="002E7DBF"/>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6AC"/>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73D"/>
    <w:rsid w:val="00694976"/>
    <w:rsid w:val="00694FC7"/>
    <w:rsid w:val="006950D0"/>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AC"/>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88E"/>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0C2"/>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99"/>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643"/>
    <w:rsid w:val="00C1473C"/>
    <w:rsid w:val="00C14A40"/>
    <w:rsid w:val="00C14D9D"/>
    <w:rsid w:val="00C14E81"/>
    <w:rsid w:val="00C15106"/>
    <w:rsid w:val="00C153DF"/>
    <w:rsid w:val="00C1553F"/>
    <w:rsid w:val="00C15612"/>
    <w:rsid w:val="00C158A4"/>
    <w:rsid w:val="00C15A0A"/>
    <w:rsid w:val="00C15A94"/>
    <w:rsid w:val="00C15C3B"/>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9"/>
    <w:rsid w:val="00C62C4E"/>
    <w:rsid w:val="00C62CA9"/>
    <w:rsid w:val="00C63127"/>
    <w:rsid w:val="00C63568"/>
    <w:rsid w:val="00C63695"/>
    <w:rsid w:val="00C63735"/>
    <w:rsid w:val="00C639D3"/>
    <w:rsid w:val="00C63A74"/>
    <w:rsid w:val="00C63A85"/>
    <w:rsid w:val="00C63C95"/>
    <w:rsid w:val="00C6449B"/>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451"/>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284365AA-3FD9-4672-9C81-AC1CE553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7689899">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55005303">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1049601">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nyurl.com/ubscu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8800-96E9-481C-BFE9-4B260AB5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3551</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4</cp:revision>
  <cp:lastPrinted>2024-08-08T20:29:00Z</cp:lastPrinted>
  <dcterms:created xsi:type="dcterms:W3CDTF">2024-08-31T22:14:00Z</dcterms:created>
  <dcterms:modified xsi:type="dcterms:W3CDTF">2024-08-31T22:18:00Z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