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bookmarkStart w:id="0" w:name="_GoBack"/>
      <w:bookmarkEnd w:id="0"/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="00B970A4">
        <w:rPr>
          <w:rFonts w:hint="eastAsia"/>
          <w:b/>
          <w:sz w:val="28"/>
          <w:szCs w:val="28"/>
          <w:lang w:eastAsia="zh-HK"/>
        </w:rPr>
        <w:t>國、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AE08DC" w:rsidRPr="00AE08DC">
        <w:rPr>
          <w:rFonts w:hint="eastAsia"/>
          <w:b/>
          <w:sz w:val="28"/>
          <w:szCs w:val="28"/>
          <w:lang w:eastAsia="zh-HK"/>
        </w:rPr>
        <w:t>祝福下一代：反傳統思維的教導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416217">
        <w:rPr>
          <w:b/>
          <w:sz w:val="24"/>
          <w:szCs w:val="24"/>
          <w:lang w:eastAsia="zh-HK"/>
        </w:rPr>
        <w:t>箴言</w:t>
      </w:r>
      <w:r w:rsidR="00B970A4">
        <w:rPr>
          <w:rFonts w:hint="eastAsia"/>
          <w:b/>
          <w:sz w:val="24"/>
          <w:szCs w:val="24"/>
          <w:lang w:eastAsia="zh-HK"/>
        </w:rPr>
        <w:t xml:space="preserve"> </w:t>
      </w:r>
      <w:r w:rsidR="00AE08DC">
        <w:rPr>
          <w:b/>
          <w:sz w:val="24"/>
          <w:szCs w:val="24"/>
          <w:lang w:eastAsia="zh-HK"/>
        </w:rPr>
        <w:t>3</w:t>
      </w:r>
      <w:r w:rsidR="00B970A4">
        <w:rPr>
          <w:b/>
          <w:sz w:val="24"/>
          <w:szCs w:val="24"/>
          <w:lang w:eastAsia="zh-HK"/>
        </w:rPr>
        <w:t>：</w:t>
      </w:r>
      <w:r w:rsidR="00AE08DC">
        <w:rPr>
          <w:rFonts w:hint="eastAsia"/>
          <w:b/>
          <w:sz w:val="24"/>
          <w:szCs w:val="24"/>
          <w:lang w:eastAsia="zh-HK"/>
        </w:rPr>
        <w:t>1</w:t>
      </w:r>
      <w:r w:rsidR="00AE08DC">
        <w:rPr>
          <w:b/>
          <w:sz w:val="24"/>
          <w:szCs w:val="24"/>
          <w:lang w:eastAsia="zh-HK"/>
        </w:rPr>
        <w:t xml:space="preserve"> – 10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AE08DC">
        <w:rPr>
          <w:rFonts w:hint="eastAsia"/>
          <w:b/>
          <w:sz w:val="24"/>
          <w:szCs w:val="24"/>
          <w:lang w:eastAsia="zh-HK"/>
        </w:rPr>
        <w:t>3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AE08DC">
        <w:rPr>
          <w:b/>
          <w:sz w:val="24"/>
          <w:szCs w:val="24"/>
          <w:lang w:eastAsia="zh-HK"/>
        </w:rPr>
        <w:t>5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"/>
        <w:gridCol w:w="9527"/>
      </w:tblGrid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兒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忘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記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法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Cambria Math" w:eastAsia="Cambria Math" w:hAnsi="Cambria Math" w:cs="Cambria Math"/>
                <w:sz w:val="24"/>
                <w:szCs w:val="24"/>
              </w:rPr>
              <w:t>〔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或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作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教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Cambria Math" w:eastAsia="Cambria Math" w:hAnsi="Cambria Math" w:cs="Cambria Math"/>
                <w:sz w:val="24"/>
                <w:szCs w:val="24"/>
              </w:rPr>
              <w:t>〕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謹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守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誡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長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日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子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年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數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平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給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使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慈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愛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實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離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開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繫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頸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刻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版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樣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世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眼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蒙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恩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寵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聰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明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專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仰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賴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倚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自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己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聰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明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都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定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引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自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智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慧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敬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畏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離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惡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便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醫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治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肚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臍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滋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潤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百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骨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財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初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熟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土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產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尊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榮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華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AE08DC" w:rsidRPr="000E37B3" w:rsidTr="00AE6B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3:10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37B3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527" w:type="dxa"/>
            <w:shd w:val="clear" w:color="auto" w:fill="FFFFFF"/>
            <w:vAlign w:val="center"/>
            <w:hideMark/>
          </w:tcPr>
          <w:p w:rsidR="00AE08DC" w:rsidRPr="000E37B3" w:rsidRDefault="00AE08DC" w:rsidP="00AE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樣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房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充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滿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餘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酒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醡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新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酒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盈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溢</w:t>
            </w:r>
            <w:r w:rsidRPr="000E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7B3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</w:tbl>
    <w:p w:rsidR="00AE08DC" w:rsidRDefault="00AE08DC" w:rsidP="008B7C3F">
      <w:pPr>
        <w:spacing w:line="276" w:lineRule="auto"/>
        <w:rPr>
          <w:b/>
          <w:sz w:val="24"/>
          <w:szCs w:val="24"/>
          <w:lang w:eastAsia="zh-HK"/>
        </w:rPr>
      </w:pP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F57D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F57DCF" w:rsidRPr="00F57DCF">
        <w:rPr>
          <w:rFonts w:hint="eastAsia"/>
          <w:sz w:val="24"/>
          <w:szCs w:val="24"/>
          <w:lang w:eastAsia="zh-HK"/>
        </w:rPr>
        <w:t>祝福下一代：反傳統思維的教導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你認為那三件事情對你下一代來說最為重要？在實際上你如何去幫助他們達成這三件事情？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若一個人想得著長壽，從人的角度他可以如何達成？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（第一節）聖經教導我們如何可得著長壽？請試解釋神的教導如何使人達成其結果？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若一個人想得著美譽，從人的角度他可以如何達成？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（第三節）聖經教導我們如何可得著美譽？請試解釋神的教導如何使人達成其結果？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若一個人想得著健康，從人的角度他可以如何達成？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（第七節）聖經教導我們如何可得著健康？請試解釋神的教導如何使人達成其結果？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若一個人想得著財富，從人的角度他可以如何達成？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（第九節）聖經教導我們如何可得著財富？請試解釋神的教導如何使人達成其結果？</w:t>
      </w:r>
    </w:p>
    <w:p w:rsidR="004C2CBA" w:rsidRPr="007D4FF2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為甚麼人總喜歡自己選擇所行的路（</w:t>
      </w:r>
      <w:r w:rsidRPr="00510D2A">
        <w:rPr>
          <w:rFonts w:hint="eastAsia"/>
          <w:sz w:val="24"/>
          <w:szCs w:val="24"/>
          <w:lang w:eastAsia="zh-HK"/>
        </w:rPr>
        <w:t>vs.</w:t>
      </w:r>
      <w:r w:rsidRPr="00510D2A">
        <w:rPr>
          <w:rFonts w:hint="eastAsia"/>
          <w:sz w:val="24"/>
          <w:szCs w:val="24"/>
          <w:lang w:eastAsia="zh-HK"/>
        </w:rPr>
        <w:t>神所指向的路）？人自己所選的路的目的地在哪裏？神所指引的路的目的地又在哪裏？</w:t>
      </w:r>
    </w:p>
    <w:p w:rsidR="00510D2A" w:rsidRDefault="00510D2A" w:rsidP="002D112D">
      <w:pPr>
        <w:rPr>
          <w:b/>
          <w:sz w:val="24"/>
          <w:szCs w:val="24"/>
          <w:lang w:eastAsia="zh-HK"/>
        </w:rPr>
      </w:pP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lastRenderedPageBreak/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510D2A" w:rsidRPr="00510D2A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你有沒有一件不依靠自己聰明卻全心地仰賴神的經歷，而最後的結果更超過你原先所想所求的呢？</w:t>
      </w:r>
    </w:p>
    <w:p w:rsidR="009B6665" w:rsidRPr="00F81BD9" w:rsidRDefault="00510D2A" w:rsidP="00510D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510D2A">
        <w:rPr>
          <w:rFonts w:hint="eastAsia"/>
          <w:sz w:val="24"/>
          <w:szCs w:val="24"/>
          <w:lang w:eastAsia="zh-HK"/>
        </w:rPr>
        <w:t>你有沒有帶領下一代去全心地仰賴神而不靠自己聰明的經歷呢？請分享。</w:t>
      </w:r>
    </w:p>
    <w:p w:rsidR="00D64026" w:rsidRPr="00E94A31" w:rsidRDefault="008F0F78" w:rsidP="009B66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0D2A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08DC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57DCF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BA97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18419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428</cp:revision>
  <cp:lastPrinted>2019-01-04T00:34:00Z</cp:lastPrinted>
  <dcterms:created xsi:type="dcterms:W3CDTF">2019-08-19T21:35:00Z</dcterms:created>
  <dcterms:modified xsi:type="dcterms:W3CDTF">2023-02-23T21:48:00Z</dcterms:modified>
</cp:coreProperties>
</file>