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9C45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October</w:t>
      </w:r>
      <w:r w:rsidR="006179EF">
        <w:rPr>
          <w:rFonts w:ascii="Georgia" w:hAnsi="Georgia"/>
          <w:b/>
          <w:bCs/>
          <w:sz w:val="28"/>
          <w:szCs w:val="28"/>
          <w:shd w:val="pct15" w:color="auto" w:fill="FFFFFF"/>
        </w:rPr>
        <w:t xml:space="preserve"> </w:t>
      </w:r>
      <w:r w:rsidR="00A827D1">
        <w:rPr>
          <w:rFonts w:ascii="Georgia" w:hAnsi="Georgia"/>
          <w:b/>
          <w:bCs/>
          <w:sz w:val="28"/>
          <w:szCs w:val="28"/>
          <w:shd w:val="pct15" w:color="auto" w:fill="FFFFFF"/>
        </w:rPr>
        <w:t>23</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711F5F" w:rsidRDefault="00711F5F" w:rsidP="00D5348A">
      <w:pPr>
        <w:ind w:firstLine="144"/>
        <w:rPr>
          <w:sz w:val="22"/>
          <w:szCs w:val="22"/>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A827D1">
        <w:rPr>
          <w:sz w:val="22"/>
          <w:szCs w:val="22"/>
          <w:lang w:eastAsia="x-none"/>
        </w:rPr>
        <w:t>Pastor Mongens</w:t>
      </w:r>
    </w:p>
    <w:p w:rsidR="009C4585" w:rsidRDefault="006C5415" w:rsidP="00B76582">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A827D1">
        <w:rPr>
          <w:sz w:val="22"/>
          <w:szCs w:val="22"/>
          <w:lang w:eastAsia="x-none"/>
        </w:rPr>
        <w:t>(12) Bearing the Fruit of the Holy Spirit: TRAIN</w:t>
      </w:r>
    </w:p>
    <w:p w:rsidR="00905F84" w:rsidRPr="00905F84" w:rsidRDefault="00B76582" w:rsidP="00B76582">
      <w:pPr>
        <w:ind w:left="144"/>
        <w:rPr>
          <w:sz w:val="22"/>
          <w:szCs w:val="22"/>
          <w:lang w:eastAsia="x-none"/>
        </w:rPr>
      </w:pPr>
      <w:r>
        <w:rPr>
          <w:sz w:val="22"/>
          <w:szCs w:val="22"/>
          <w:lang w:eastAsia="x-none"/>
        </w:rPr>
        <w:t xml:space="preserve">Text: </w:t>
      </w:r>
      <w:r w:rsidR="00A827D1">
        <w:rPr>
          <w:sz w:val="22"/>
          <w:szCs w:val="22"/>
          <w:lang w:eastAsia="x-none"/>
        </w:rPr>
        <w:t>Romans 12</w:t>
      </w:r>
    </w:p>
    <w:p w:rsidR="00A827D1" w:rsidRDefault="00A827D1" w:rsidP="00201399">
      <w:pPr>
        <w:spacing w:after="120"/>
        <w:ind w:left="144"/>
        <w:rPr>
          <w:bCs/>
          <w:i/>
          <w:sz w:val="24"/>
          <w:szCs w:val="24"/>
        </w:rPr>
      </w:pPr>
      <w:r>
        <w:rPr>
          <w:bCs/>
          <w:i/>
          <w:sz w:val="24"/>
          <w:szCs w:val="24"/>
        </w:rPr>
        <w:t xml:space="preserve">1 </w:t>
      </w:r>
      <w:r w:rsidRPr="00A827D1">
        <w:rPr>
          <w:bCs/>
          <w:i/>
          <w:sz w:val="24"/>
          <w:szCs w:val="24"/>
        </w:rPr>
        <w:t>Therefore I urge you, brothers and sisters, by the mercies of God, to present your bodies as a living and holy sacrifice,</w:t>
      </w:r>
      <w:r w:rsidR="006929EC">
        <w:rPr>
          <w:bCs/>
          <w:i/>
          <w:sz w:val="24"/>
          <w:szCs w:val="24"/>
        </w:rPr>
        <w:t xml:space="preserve"> </w:t>
      </w:r>
      <w:r w:rsidRPr="00A827D1">
        <w:rPr>
          <w:bCs/>
          <w:i/>
          <w:sz w:val="24"/>
          <w:szCs w:val="24"/>
        </w:rPr>
        <w:t>acceptable to God, which is your spiritual service of worship. 2 And do not be conformed to this world, but be transformed by the renewing of your mind, so that you may prove what the will of God is, that which is good and acceptable and perfect.</w:t>
      </w:r>
    </w:p>
    <w:p w:rsidR="00A827D1" w:rsidRDefault="00A827D1" w:rsidP="00201399">
      <w:pPr>
        <w:spacing w:after="120"/>
        <w:ind w:left="144"/>
        <w:rPr>
          <w:bCs/>
          <w:i/>
          <w:sz w:val="24"/>
          <w:szCs w:val="24"/>
        </w:rPr>
      </w:pPr>
    </w:p>
    <w:p w:rsidR="005D07C7" w:rsidRDefault="000E5B18" w:rsidP="00201399">
      <w:pPr>
        <w:spacing w:after="120"/>
        <w:ind w:left="144"/>
        <w:rPr>
          <w:shd w:val="clear" w:color="auto" w:fill="FFFFFF"/>
        </w:rPr>
      </w:pPr>
      <w:r w:rsidRPr="00E803C1">
        <w:rPr>
          <w:sz w:val="22"/>
          <w:szCs w:val="22"/>
          <w:u w:val="single"/>
        </w:rPr>
        <w:t>Announcements</w:t>
      </w:r>
      <w:r w:rsidRPr="00E803C1">
        <w:rPr>
          <w:sz w:val="22"/>
          <w:szCs w:val="22"/>
        </w:rPr>
        <w:t>:</w:t>
      </w:r>
    </w:p>
    <w:p w:rsidR="000A72C5" w:rsidRDefault="000A72C5" w:rsidP="009841F8">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Harvest Festival will be on Saturday, October 29. We are in need of volunteers. Please contact our Children’s Director Joyce.</w:t>
      </w:r>
    </w:p>
    <w:p w:rsidR="00A827D1" w:rsidRPr="009841F8" w:rsidRDefault="00A827D1" w:rsidP="00A827D1">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Our Missions pledge cards are for everyone to help in our association world-wide missions endeavors. Please give.</w:t>
      </w:r>
    </w:p>
    <w:p w:rsidR="007C35A6" w:rsidRPr="00500785" w:rsidRDefault="007C35A6" w:rsidP="009841F8">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rsidR="00BA4623" w:rsidRDefault="00BA4623" w:rsidP="00BA4623">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We have 7 small groups you can join. Please contact Pastor Mongens;</w:t>
      </w:r>
    </w:p>
    <w:p w:rsidR="00800966" w:rsidRPr="00800966" w:rsidRDefault="00800966" w:rsidP="00A85E8F">
      <w:pPr>
        <w:pStyle w:val="NoSpacing"/>
        <w:numPr>
          <w:ilvl w:val="0"/>
          <w:numId w:val="12"/>
        </w:numPr>
        <w:rPr>
          <w:rFonts w:ascii="Times New Roman" w:hAnsi="Times New Roman"/>
          <w:shd w:val="clear" w:color="auto" w:fill="FFFFFF"/>
        </w:rPr>
      </w:pPr>
      <w:r w:rsidRPr="00800966">
        <w:rPr>
          <w:rFonts w:ascii="Times New Roman" w:hAnsi="Times New Roman"/>
          <w:shd w:val="clear" w:color="auto" w:fill="FFFFFF"/>
        </w:rPr>
        <w:t xml:space="preserve">Please pray for complete healing: </w:t>
      </w:r>
    </w:p>
    <w:p w:rsidR="00B4166E" w:rsidRDefault="00174EE3"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Jennifer L</w:t>
      </w:r>
      <w:r w:rsidR="00BF3BA3">
        <w:rPr>
          <w:rFonts w:ascii="Times New Roman" w:hAnsi="Times New Roman"/>
          <w:shd w:val="clear" w:color="auto" w:fill="FFFFFF"/>
        </w:rPr>
        <w:t>ou</w:t>
      </w:r>
      <w:r>
        <w:rPr>
          <w:rFonts w:ascii="Times New Roman" w:hAnsi="Times New Roman"/>
          <w:shd w:val="clear" w:color="auto" w:fill="FFFFFF"/>
        </w:rPr>
        <w:t xml:space="preserve">’s </w:t>
      </w:r>
      <w:r w:rsidR="007621FF">
        <w:rPr>
          <w:rFonts w:ascii="Times New Roman" w:hAnsi="Times New Roman"/>
          <w:shd w:val="clear" w:color="auto" w:fill="FFFFFF"/>
        </w:rPr>
        <w:t xml:space="preserve">complete healing from </w:t>
      </w:r>
      <w:r>
        <w:rPr>
          <w:rFonts w:ascii="Times New Roman" w:hAnsi="Times New Roman"/>
          <w:shd w:val="clear" w:color="auto" w:fill="FFFFFF"/>
        </w:rPr>
        <w:t>kidney transplant;</w:t>
      </w:r>
      <w:r w:rsidR="00B4166E">
        <w:rPr>
          <w:rFonts w:ascii="Times New Roman" w:hAnsi="Times New Roman"/>
          <w:shd w:val="clear" w:color="auto" w:fill="FFFFFF"/>
        </w:rPr>
        <w:t xml:space="preserve"> </w:t>
      </w:r>
    </w:p>
    <w:p w:rsidR="00FA5C5C" w:rsidRPr="00800966" w:rsidRDefault="00FA5C5C" w:rsidP="00FA5C5C">
      <w:pPr>
        <w:pStyle w:val="NoSpacing"/>
        <w:numPr>
          <w:ilvl w:val="0"/>
          <w:numId w:val="32"/>
        </w:numPr>
        <w:rPr>
          <w:rFonts w:ascii="Times New Roman" w:hAnsi="Times New Roman"/>
          <w:shd w:val="clear" w:color="auto" w:fill="FFFFFF"/>
        </w:rPr>
      </w:pPr>
      <w:r w:rsidRPr="00800966">
        <w:rPr>
          <w:rFonts w:ascii="Times New Roman" w:hAnsi="Times New Roman"/>
          <w:shd w:val="clear" w:color="auto" w:fill="FFFFFF"/>
        </w:rPr>
        <w:t xml:space="preserve">Lynn </w:t>
      </w:r>
      <w:r w:rsidR="00480336">
        <w:rPr>
          <w:rFonts w:ascii="Times New Roman" w:hAnsi="Times New Roman"/>
          <w:shd w:val="clear" w:color="auto" w:fill="FFFFFF"/>
        </w:rPr>
        <w:t>See</w:t>
      </w:r>
      <w:r w:rsidR="00444294">
        <w:rPr>
          <w:rFonts w:ascii="Times New Roman" w:hAnsi="Times New Roman"/>
          <w:shd w:val="clear" w:color="auto" w:fill="FFFFFF"/>
        </w:rPr>
        <w:t>’s</w:t>
      </w:r>
      <w:r w:rsidR="00480336">
        <w:rPr>
          <w:rFonts w:ascii="Times New Roman" w:hAnsi="Times New Roman"/>
          <w:shd w:val="clear" w:color="auto" w:fill="FFFFFF"/>
        </w:rPr>
        <w:t xml:space="preserve"> </w:t>
      </w:r>
      <w:r w:rsidRPr="00800966">
        <w:rPr>
          <w:rFonts w:ascii="Times New Roman" w:hAnsi="Times New Roman"/>
          <w:shd w:val="clear" w:color="auto" w:fill="FFFFFF"/>
        </w:rPr>
        <w:t xml:space="preserve">recovery and daughter-in-law Amy (kidney) </w:t>
      </w:r>
    </w:p>
    <w:p w:rsidR="000F56D1" w:rsidRDefault="000F56D1" w:rsidP="000F56D1">
      <w:pPr>
        <w:pStyle w:val="NoSpacing"/>
        <w:ind w:left="720"/>
        <w:rPr>
          <w:rFonts w:ascii="Times New Roman" w:hAnsi="Times New Roman"/>
          <w:shd w:val="clear" w:color="auto" w:fill="FFFFFF"/>
        </w:rPr>
      </w:pPr>
    </w:p>
    <w:p w:rsidR="007621FF" w:rsidRDefault="007621FF" w:rsidP="000F56D1">
      <w:pPr>
        <w:pStyle w:val="NoSpacing"/>
        <w:ind w:left="720"/>
        <w:rPr>
          <w:rFonts w:ascii="Times New Roman" w:hAnsi="Times New Roman"/>
          <w:shd w:val="clear" w:color="auto" w:fill="FFFFFF"/>
        </w:rPr>
      </w:pPr>
    </w:p>
    <w:p w:rsidR="007117CE" w:rsidRDefault="007117CE" w:rsidP="000F56D1">
      <w:pPr>
        <w:pStyle w:val="NoSpacing"/>
        <w:ind w:left="720"/>
        <w:rPr>
          <w:rFonts w:ascii="Times New Roman" w:hAnsi="Times New Roman"/>
          <w:shd w:val="clear" w:color="auto" w:fill="FFFFFF"/>
        </w:rPr>
      </w:pPr>
    </w:p>
    <w:p w:rsidR="000F56D1" w:rsidRPr="00E3370B" w:rsidRDefault="000F56D1" w:rsidP="00461674">
      <w:pPr>
        <w:spacing w:before="360" w:line="200" w:lineRule="exact"/>
        <w:rPr>
          <w:rFonts w:eastAsia="SimSun"/>
          <w:vanish/>
        </w:rPr>
      </w:pPr>
    </w:p>
    <w:p w:rsidR="00500785"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r>
        <w:rPr>
          <w:b/>
          <w:color w:val="auto"/>
          <w:sz w:val="20"/>
        </w:rPr>
        <w:t xml:space="preserve"> </w:t>
      </w:r>
    </w:p>
    <w:p w:rsidR="00A827D1" w:rsidRDefault="00A827D1"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A827D1" w:rsidRDefault="00A827D1"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6929EC" w:rsidRDefault="006929EC"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0801F257" wp14:editId="4DBAB145">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3D041F" w:rsidRDefault="003E5912"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val="en-US"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rsidR="009841F8" w:rsidRPr="00E469B4" w:rsidRDefault="009841F8" w:rsidP="00261826">
      <w:pPr>
        <w:pStyle w:val="BodyText"/>
        <w:tabs>
          <w:tab w:val="left" w:pos="7920"/>
          <w:tab w:val="left" w:pos="8640"/>
        </w:tabs>
        <w:spacing w:before="120" w:after="120"/>
        <w:ind w:left="187" w:right="187" w:hanging="187"/>
        <w:outlineLvl w:val="0"/>
        <w:rPr>
          <w:rFonts w:eastAsia="Times New Roman"/>
          <w:bCs/>
          <w:sz w:val="18"/>
          <w:szCs w:val="18"/>
          <w:lang w:eastAsia="zh-CN"/>
        </w:rPr>
      </w:pPr>
      <w:r>
        <w:rPr>
          <w:rFonts w:eastAsia="Times New Roman"/>
          <w:bCs/>
          <w:sz w:val="18"/>
          <w:szCs w:val="18"/>
          <w:lang w:val="en-US" w:eastAsia="zh-CN"/>
        </w:rPr>
        <w:t xml:space="preserve">                                                                                                                 </w:t>
      </w:r>
      <w:r>
        <w:rPr>
          <w:rFonts w:eastAsia="Times New Roman"/>
          <w:bCs/>
          <w:sz w:val="18"/>
          <w:szCs w:val="18"/>
          <w:lang w:eastAsia="zh-CN"/>
        </w:rPr>
        <w:t>October</w:t>
      </w:r>
      <w:r w:rsidRPr="00E469B4">
        <w:rPr>
          <w:rFonts w:eastAsia="Times New Roman"/>
          <w:bCs/>
          <w:sz w:val="18"/>
          <w:szCs w:val="18"/>
          <w:lang w:eastAsia="zh-CN"/>
        </w:rPr>
        <w:t xml:space="preserve">  </w:t>
      </w:r>
      <w:r>
        <w:rPr>
          <w:rFonts w:eastAsia="Times New Roman"/>
          <w:bCs/>
          <w:sz w:val="18"/>
          <w:szCs w:val="18"/>
          <w:lang w:eastAsia="zh-CN"/>
        </w:rPr>
        <w:t>16</w:t>
      </w:r>
      <w:r w:rsidRPr="00E469B4">
        <w:rPr>
          <w:rFonts w:eastAsia="Times New Roman"/>
          <w:bCs/>
          <w:sz w:val="18"/>
          <w:szCs w:val="18"/>
          <w:lang w:eastAsia="zh-CN"/>
        </w:rPr>
        <w:t xml:space="preserve">, 2022 </w:t>
      </w:r>
    </w:p>
    <w:p w:rsidR="009841F8" w:rsidRPr="00522EE8" w:rsidRDefault="009841F8" w:rsidP="00261826">
      <w:pPr>
        <w:ind w:left="634"/>
        <w:rPr>
          <w:i/>
          <w:sz w:val="18"/>
          <w:szCs w:val="18"/>
        </w:rPr>
      </w:pPr>
      <w:r w:rsidRPr="00522EE8">
        <w:rPr>
          <w:b/>
          <w:sz w:val="18"/>
          <w:szCs w:val="18"/>
        </w:rPr>
        <w:t>2022 Joint Missions Conference – Expanding Our Horizons: Reaching Unreached People Groups</w:t>
      </w:r>
    </w:p>
    <w:p w:rsidR="009841F8" w:rsidRPr="00522EE8" w:rsidRDefault="009841F8" w:rsidP="00261826">
      <w:pPr>
        <w:spacing w:after="60"/>
        <w:ind w:left="634"/>
        <w:jc w:val="both"/>
        <w:rPr>
          <w:sz w:val="18"/>
          <w:szCs w:val="18"/>
        </w:rPr>
      </w:pPr>
      <w:r w:rsidRPr="00522EE8">
        <w:rPr>
          <w:sz w:val="18"/>
          <w:szCs w:val="18"/>
        </w:rPr>
        <w:t xml:space="preserve">Many thanks to the two main speakers, workshop speakers, missions display participants, senior pastors, congregational pastors, co-workers, and LMC members for making this year’s missions conference possible. We continue to pray that the inspiring stories, messages, and discussions will bring forth actions and participation in our </w:t>
      </w:r>
      <w:proofErr w:type="gramStart"/>
      <w:r w:rsidRPr="00522EE8">
        <w:rPr>
          <w:sz w:val="18"/>
          <w:szCs w:val="18"/>
        </w:rPr>
        <w:t>missions</w:t>
      </w:r>
      <w:proofErr w:type="gramEnd"/>
      <w:r w:rsidRPr="00522EE8">
        <w:rPr>
          <w:sz w:val="18"/>
          <w:szCs w:val="18"/>
        </w:rPr>
        <w:t xml:space="preserve"> efforts.  </w:t>
      </w:r>
    </w:p>
    <w:p w:rsidR="009841F8" w:rsidRPr="00522EE8" w:rsidRDefault="009841F8" w:rsidP="00261826">
      <w:pPr>
        <w:ind w:left="634"/>
        <w:jc w:val="both"/>
        <w:rPr>
          <w:b/>
          <w:sz w:val="18"/>
          <w:szCs w:val="18"/>
        </w:rPr>
      </w:pPr>
      <w:r w:rsidRPr="00522EE8">
        <w:rPr>
          <w:b/>
          <w:sz w:val="18"/>
          <w:szCs w:val="18"/>
        </w:rPr>
        <w:t>2023 FECA General Missions Fund (GMF) Budget: $560,000</w:t>
      </w:r>
    </w:p>
    <w:p w:rsidR="009841F8" w:rsidRPr="00522EE8" w:rsidRDefault="009841F8" w:rsidP="00261826">
      <w:pPr>
        <w:ind w:left="634"/>
        <w:jc w:val="both"/>
        <w:rPr>
          <w:i/>
          <w:sz w:val="18"/>
          <w:szCs w:val="18"/>
        </w:rPr>
      </w:pPr>
      <w:r w:rsidRPr="00522EE8">
        <w:rPr>
          <w:sz w:val="18"/>
          <w:szCs w:val="18"/>
        </w:rPr>
        <w:t xml:space="preserve">Your financial contributions are making a difference in global missions. Your giving supports the following focus areas: </w:t>
      </w:r>
      <w:r w:rsidRPr="00522EE8">
        <w:rPr>
          <w:i/>
          <w:sz w:val="18"/>
          <w:szCs w:val="18"/>
        </w:rPr>
        <w:t>Overseas Church Planting /Evangelism, Theological Training, Mobilization / Ministry support, and Ministries</w:t>
      </w:r>
      <w:r w:rsidRPr="00522EE8">
        <w:rPr>
          <w:b/>
          <w:bCs/>
          <w:sz w:val="18"/>
          <w:szCs w:val="18"/>
        </w:rPr>
        <w:t xml:space="preserve"> </w:t>
      </w:r>
      <w:r w:rsidRPr="00522EE8">
        <w:rPr>
          <w:bCs/>
          <w:i/>
          <w:sz w:val="18"/>
          <w:szCs w:val="18"/>
        </w:rPr>
        <w:t xml:space="preserve">(China, Taiwan, Hong Kong, Cambodia, Thailand, Myanmar, India, Nepal, Pakistan, Middle East, N. Iraq, North Africa, Belize, Mexico, USA). </w:t>
      </w:r>
      <w:r w:rsidRPr="00522EE8">
        <w:rPr>
          <w:sz w:val="18"/>
          <w:szCs w:val="18"/>
        </w:rPr>
        <w:t xml:space="preserve">Visit www.feca.org for online giving. Participate in the 2023 GMF faith pledge (we will collect pledge cards throughout the month of October), or fill out an online e-pledge. </w:t>
      </w:r>
    </w:p>
    <w:p w:rsidR="009841F8" w:rsidRPr="00522EE8" w:rsidRDefault="009841F8" w:rsidP="00261826">
      <w:pPr>
        <w:ind w:left="634"/>
        <w:rPr>
          <w:b/>
          <w:sz w:val="18"/>
          <w:szCs w:val="18"/>
        </w:rPr>
      </w:pPr>
      <w:r w:rsidRPr="00522EE8">
        <w:rPr>
          <w:noProof/>
        </w:rPr>
        <w:drawing>
          <wp:anchor distT="0" distB="0" distL="114300" distR="114300" simplePos="0" relativeHeight="251660288" behindDoc="1" locked="0" layoutInCell="1" allowOverlap="1" wp14:anchorId="0E2F90B7" wp14:editId="51CF7E7E">
            <wp:simplePos x="0" y="0"/>
            <wp:positionH relativeFrom="column">
              <wp:posOffset>426720</wp:posOffset>
            </wp:positionH>
            <wp:positionV relativeFrom="paragraph">
              <wp:posOffset>635</wp:posOffset>
            </wp:positionV>
            <wp:extent cx="2607945" cy="1421765"/>
            <wp:effectExtent l="0" t="0" r="1905" b="6985"/>
            <wp:wrapThrough wrapText="bothSides">
              <wp:wrapPolygon edited="0">
                <wp:start x="0" y="0"/>
                <wp:lineTo x="0" y="21417"/>
                <wp:lineTo x="21458" y="21417"/>
                <wp:lineTo x="2145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54" r="-154"/>
                    <a:stretch>
                      <a:fillRect/>
                    </a:stretch>
                  </pic:blipFill>
                  <pic:spPr bwMode="auto">
                    <a:xfrm>
                      <a:off x="0" y="0"/>
                      <a:ext cx="2607945"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1F8" w:rsidRPr="00522EE8" w:rsidRDefault="009841F8" w:rsidP="00261826">
      <w:pPr>
        <w:ind w:left="634"/>
        <w:rPr>
          <w:b/>
          <w:sz w:val="18"/>
          <w:szCs w:val="18"/>
        </w:rPr>
      </w:pPr>
      <w:r w:rsidRPr="00522EE8">
        <w:rPr>
          <w:noProof/>
        </w:rPr>
        <w:drawing>
          <wp:anchor distT="0" distB="0" distL="114300" distR="114300" simplePos="0" relativeHeight="251659264" behindDoc="0" locked="0" layoutInCell="1" allowOverlap="1" wp14:anchorId="20348297" wp14:editId="19829407">
            <wp:simplePos x="0" y="0"/>
            <wp:positionH relativeFrom="column">
              <wp:posOffset>3096260</wp:posOffset>
            </wp:positionH>
            <wp:positionV relativeFrom="paragraph">
              <wp:posOffset>8890</wp:posOffset>
            </wp:positionV>
            <wp:extent cx="1031875" cy="1031875"/>
            <wp:effectExtent l="0" t="0" r="0" b="0"/>
            <wp:wrapSquare wrapText="bothSides"/>
            <wp:docPr id="5" name="Picture 5" descr="tiny_cc_FECA2023pledg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ny_cc_FECA2023pledge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r w:rsidRPr="00522EE8">
        <w:rPr>
          <w:b/>
          <w:sz w:val="18"/>
          <w:szCs w:val="18"/>
        </w:rPr>
        <w:t>2023 FECA Sending Budget (SF) for Field Workers: $340,000</w:t>
      </w:r>
    </w:p>
    <w:p w:rsidR="009841F8" w:rsidRDefault="009841F8" w:rsidP="009841F8">
      <w:pPr>
        <w:spacing w:after="120"/>
        <w:ind w:left="634"/>
        <w:jc w:val="both"/>
        <w:rPr>
          <w:rFonts w:eastAsia="Times New Roman"/>
          <w:bCs/>
          <w:lang w:eastAsia="zh-CN"/>
        </w:rPr>
      </w:pPr>
      <w:r w:rsidRPr="00522EE8">
        <w:rPr>
          <w:sz w:val="18"/>
          <w:szCs w:val="18"/>
        </w:rPr>
        <w:t xml:space="preserve">Sending Fund is to provide financial support for FECA-sent field workers who are members of FECA churches and to maintain FECA as their sending agency. For detailed information, please visit www.feca.org or contact Edwin Leung, FECA Missions Director @323-727-7077 ext. 17. </w:t>
      </w:r>
      <w:r w:rsidR="000153EA">
        <w:rPr>
          <w:rFonts w:eastAsia="Times New Roman"/>
          <w:bCs/>
          <w:lang w:eastAsia="zh-CN"/>
        </w:rPr>
        <w:t xml:space="preserve">   </w:t>
      </w:r>
      <w:r w:rsidR="007117CE">
        <w:rPr>
          <w:rFonts w:eastAsia="Times New Roman"/>
          <w:bCs/>
          <w:lang w:eastAsia="zh-CN"/>
        </w:rPr>
        <w:t xml:space="preserve">     </w:t>
      </w:r>
    </w:p>
    <w:tbl>
      <w:tblPr>
        <w:tblpPr w:leftFromText="180" w:rightFromText="180" w:vertAnchor="text" w:horzAnchor="margin" w:tblpXSpec="right" w:tblpY="17"/>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630"/>
        <w:gridCol w:w="535"/>
        <w:gridCol w:w="362"/>
        <w:gridCol w:w="813"/>
        <w:gridCol w:w="630"/>
        <w:gridCol w:w="491"/>
        <w:gridCol w:w="139"/>
        <w:gridCol w:w="720"/>
        <w:gridCol w:w="265"/>
        <w:gridCol w:w="450"/>
        <w:gridCol w:w="545"/>
        <w:gridCol w:w="630"/>
        <w:gridCol w:w="455"/>
      </w:tblGrid>
      <w:tr w:rsidR="00A827D1" w:rsidRPr="00430845" w:rsidTr="00A827D1">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spacing w:line="22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A827D1" w:rsidRPr="00430845" w:rsidTr="00A827D1">
        <w:trPr>
          <w:cantSplit/>
          <w:trHeight w:val="237"/>
        </w:trPr>
        <w:tc>
          <w:tcPr>
            <w:tcW w:w="715" w:type="dxa"/>
            <w:vMerge w:val="restart"/>
            <w:tcBorders>
              <w:top w:val="single" w:sz="4" w:space="0" w:color="auto"/>
              <w:left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630" w:type="dxa"/>
            <w:vMerge w:val="restart"/>
            <w:tcBorders>
              <w:top w:val="single" w:sz="4" w:space="0" w:color="auto"/>
              <w:left w:val="single" w:sz="4" w:space="0" w:color="auto"/>
              <w:right w:val="nil"/>
            </w:tcBorders>
            <w:vAlign w:val="center"/>
          </w:tcPr>
          <w:p w:rsidR="00A827D1" w:rsidRPr="009802E3"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3"/>
                <w:szCs w:val="13"/>
                <w:u w:val="single"/>
                <w:lang w:eastAsia="zh-TW"/>
              </w:rPr>
            </w:pPr>
            <w:r w:rsidRPr="009802E3">
              <w:rPr>
                <w:rFonts w:eastAsia="UWCZKF (Big5)"/>
                <w:b/>
                <w:i/>
                <w:sz w:val="13"/>
                <w:szCs w:val="13"/>
                <w:u w:val="single"/>
                <w:lang w:eastAsia="zh-TW"/>
              </w:rPr>
              <w:t>Glendale</w:t>
            </w:r>
          </w:p>
        </w:tc>
        <w:tc>
          <w:tcPr>
            <w:tcW w:w="897" w:type="dxa"/>
            <w:gridSpan w:val="2"/>
            <w:tcBorders>
              <w:top w:val="single" w:sz="4" w:space="0" w:color="auto"/>
              <w:left w:val="single" w:sz="4" w:space="0" w:color="auto"/>
              <w:right w:val="nil"/>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rsidR="00A827D1" w:rsidRPr="000079D0"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rsidR="00A827D1" w:rsidRPr="000079D0"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rsidR="00A827D1" w:rsidRPr="000079D0"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A827D1" w:rsidRPr="00430845" w:rsidTr="00A827D1">
        <w:trPr>
          <w:cantSplit/>
          <w:trHeight w:val="239"/>
        </w:trPr>
        <w:tc>
          <w:tcPr>
            <w:tcW w:w="715" w:type="dxa"/>
            <w:vMerge/>
            <w:tcBorders>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630" w:type="dxa"/>
            <w:vMerge/>
            <w:tcBorders>
              <w:left w:val="single" w:sz="4" w:space="0" w:color="auto"/>
              <w:bottom w:val="single" w:sz="4" w:space="0" w:color="auto"/>
              <w:right w:val="nil"/>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535" w:type="dxa"/>
            <w:tcBorders>
              <w:left w:val="single" w:sz="4" w:space="0" w:color="auto"/>
              <w:bottom w:val="single" w:sz="4" w:space="0" w:color="auto"/>
              <w:right w:val="nil"/>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rsidR="00A827D1" w:rsidRPr="00430845"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A827D1" w:rsidRPr="00430845" w:rsidTr="00A827D1">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A827D1" w:rsidRPr="00430845" w:rsidRDefault="00A827D1" w:rsidP="00A827D1">
            <w:pPr>
              <w:spacing w:line="220" w:lineRule="exact"/>
              <w:ind w:left="-43" w:right="-43"/>
              <w:jc w:val="center"/>
              <w:rPr>
                <w:b/>
                <w:i/>
                <w:sz w:val="14"/>
                <w:szCs w:val="14"/>
              </w:rPr>
            </w:pPr>
            <w:r w:rsidRPr="00430845">
              <w:rPr>
                <w:b/>
                <w:i/>
                <w:sz w:val="14"/>
                <w:szCs w:val="14"/>
              </w:rPr>
              <w:t>Mandarin</w:t>
            </w:r>
          </w:p>
        </w:tc>
        <w:tc>
          <w:tcPr>
            <w:tcW w:w="630" w:type="dxa"/>
            <w:tcBorders>
              <w:top w:val="single" w:sz="4" w:space="0" w:color="auto"/>
              <w:left w:val="single" w:sz="4" w:space="0" w:color="auto"/>
              <w:bottom w:val="dotted" w:sz="4" w:space="0" w:color="BDD6EE"/>
              <w:right w:val="single" w:sz="4" w:space="0" w:color="auto"/>
            </w:tcBorders>
            <w:vAlign w:val="center"/>
          </w:tcPr>
          <w:p w:rsidR="00A827D1" w:rsidRPr="00F46BA1"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80</w:t>
            </w:r>
          </w:p>
        </w:tc>
        <w:tc>
          <w:tcPr>
            <w:tcW w:w="535" w:type="dxa"/>
            <w:tcBorders>
              <w:top w:val="single" w:sz="4" w:space="0" w:color="auto"/>
              <w:left w:val="single" w:sz="4" w:space="0" w:color="auto"/>
              <w:bottom w:val="dotted" w:sz="4" w:space="0" w:color="BDD6EE"/>
              <w:right w:val="single" w:sz="4" w:space="0" w:color="auto"/>
            </w:tcBorders>
            <w:shd w:val="clear" w:color="auto" w:fill="auto"/>
            <w:vAlign w:val="center"/>
          </w:tcPr>
          <w:p w:rsidR="00A827D1" w:rsidRPr="00504A2C"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138</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rsidR="00A827D1" w:rsidRPr="00E15645"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33</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rsidR="00A827D1" w:rsidRPr="001944A1"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DFKai-SB"/>
                <w:sz w:val="16"/>
                <w:szCs w:val="16"/>
                <w:lang w:eastAsia="zh-TW"/>
              </w:rPr>
              <w:t>127</w:t>
            </w:r>
            <w:r w:rsidRPr="002C3739">
              <w:rPr>
                <w:rFonts w:eastAsia="DFKai-SB"/>
                <w:sz w:val="16"/>
                <w:szCs w:val="16"/>
                <w:lang w:eastAsia="zh-TW"/>
              </w:rPr>
              <w:t xml:space="preserve"> </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rsidR="00A827D1" w:rsidRPr="001944A1"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40</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rsidR="00A827D1" w:rsidRPr="00731BB1"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41</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rsidR="00A827D1" w:rsidRPr="00C56BE8"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25</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A827D1" w:rsidRPr="0065643D"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104</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rsidR="00A827D1" w:rsidRPr="007C4772" w:rsidRDefault="00A827D1" w:rsidP="00A827D1">
            <w:pPr>
              <w:jc w:val="center"/>
              <w:rPr>
                <w:rFonts w:eastAsia="DengXian"/>
                <w:sz w:val="16"/>
                <w:szCs w:val="16"/>
                <w:lang w:eastAsia="zh-TW"/>
              </w:rPr>
            </w:pPr>
            <w:r w:rsidRPr="002C3739">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rsidR="00A827D1" w:rsidRPr="007B33D6" w:rsidRDefault="00A827D1" w:rsidP="00A827D1">
            <w:pPr>
              <w:jc w:val="center"/>
              <w:rPr>
                <w:sz w:val="16"/>
                <w:szCs w:val="16"/>
                <w:lang w:eastAsia="zh-TW"/>
              </w:rPr>
            </w:pPr>
            <w:r>
              <w:rPr>
                <w:sz w:val="16"/>
                <w:szCs w:val="16"/>
                <w:lang w:eastAsia="zh-TW"/>
              </w:rPr>
              <w:t>28</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rsidR="00A827D1" w:rsidRPr="002B01BE" w:rsidRDefault="00A827D1" w:rsidP="00A827D1">
            <w:pPr>
              <w:jc w:val="center"/>
              <w:rPr>
                <w:rFonts w:eastAsia="DFKai-SB"/>
                <w:sz w:val="16"/>
                <w:szCs w:val="16"/>
                <w:lang w:eastAsia="zh-TW"/>
              </w:rPr>
            </w:pPr>
            <w:r>
              <w:rPr>
                <w:rFonts w:eastAsia="DFKai-SB"/>
                <w:sz w:val="16"/>
                <w:szCs w:val="16"/>
                <w:lang w:eastAsia="zh-TW"/>
              </w:rPr>
              <w:t>18</w:t>
            </w:r>
          </w:p>
        </w:tc>
      </w:tr>
      <w:tr w:rsidR="00A827D1" w:rsidRPr="00430845" w:rsidTr="00A827D1">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A827D1" w:rsidRPr="00430845" w:rsidRDefault="00A827D1" w:rsidP="00A827D1">
            <w:pPr>
              <w:spacing w:line="220" w:lineRule="exact"/>
              <w:ind w:left="-43" w:right="-43"/>
              <w:jc w:val="center"/>
              <w:rPr>
                <w:b/>
                <w:i/>
                <w:sz w:val="13"/>
                <w:szCs w:val="13"/>
              </w:rPr>
            </w:pPr>
            <w:r w:rsidRPr="00430845">
              <w:rPr>
                <w:b/>
                <w:i/>
                <w:sz w:val="13"/>
                <w:szCs w:val="13"/>
              </w:rPr>
              <w:t>Cantonese</w:t>
            </w:r>
          </w:p>
        </w:tc>
        <w:tc>
          <w:tcPr>
            <w:tcW w:w="630" w:type="dxa"/>
            <w:tcBorders>
              <w:top w:val="dotted" w:sz="4" w:space="0" w:color="BDD6EE"/>
              <w:left w:val="single" w:sz="4" w:space="0" w:color="auto"/>
              <w:bottom w:val="dotted" w:sz="4" w:space="0" w:color="BDD6EE"/>
              <w:right w:val="single" w:sz="4" w:space="0" w:color="auto"/>
            </w:tcBorders>
            <w:vAlign w:val="center"/>
          </w:tcPr>
          <w:p w:rsidR="00A827D1" w:rsidRPr="00F46BA1"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535" w:type="dxa"/>
            <w:tcBorders>
              <w:top w:val="dotted" w:sz="4" w:space="0" w:color="BDD6EE"/>
              <w:left w:val="single" w:sz="4" w:space="0" w:color="auto"/>
              <w:bottom w:val="dotted" w:sz="4" w:space="0" w:color="BDD6EE"/>
              <w:right w:val="single" w:sz="4" w:space="0" w:color="auto"/>
            </w:tcBorders>
            <w:shd w:val="clear" w:color="auto" w:fill="auto"/>
            <w:vAlign w:val="center"/>
          </w:tcPr>
          <w:p w:rsidR="00A827D1" w:rsidRPr="009802E3"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4"/>
                <w:szCs w:val="14"/>
                <w:lang w:eastAsia="zh-TW"/>
              </w:rPr>
            </w:pPr>
            <w:r w:rsidRPr="009802E3">
              <w:rPr>
                <w:rFonts w:eastAsia="DFKai-SB"/>
                <w:sz w:val="14"/>
                <w:szCs w:val="14"/>
                <w:lang w:eastAsia="zh-TW"/>
              </w:rPr>
              <w:t>w/</w:t>
            </w:r>
            <w:proofErr w:type="spellStart"/>
            <w:r w:rsidRPr="009802E3">
              <w:rPr>
                <w:rFonts w:eastAsia="DFKai-SB"/>
                <w:sz w:val="14"/>
                <w:szCs w:val="14"/>
                <w:lang w:eastAsia="zh-TW"/>
              </w:rPr>
              <w:t>M</w:t>
            </w:r>
            <w:r>
              <w:rPr>
                <w:rFonts w:eastAsia="DFKai-SB"/>
                <w:sz w:val="14"/>
                <w:szCs w:val="14"/>
                <w:lang w:eastAsia="zh-TW"/>
              </w:rPr>
              <w:t>and</w:t>
            </w:r>
            <w:proofErr w:type="spellEnd"/>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rsidR="00A827D1" w:rsidRPr="00E15645"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7C68A0"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4"/>
                <w:szCs w:val="14"/>
                <w:lang w:eastAsia="zh-TW"/>
              </w:rPr>
            </w:pPr>
            <w:r>
              <w:rPr>
                <w:rFonts w:eastAsia="DengXian"/>
                <w:sz w:val="14"/>
                <w:szCs w:val="14"/>
                <w:lang w:eastAsia="zh-TW"/>
              </w:rPr>
              <w:t>w/</w:t>
            </w:r>
            <w:proofErr w:type="spellStart"/>
            <w:r>
              <w:rPr>
                <w:rFonts w:eastAsia="DengXian"/>
                <w:sz w:val="14"/>
                <w:szCs w:val="14"/>
                <w:lang w:eastAsia="zh-TW"/>
              </w:rPr>
              <w:t>Mand</w:t>
            </w:r>
            <w:proofErr w:type="spellEnd"/>
            <w:r>
              <w:rPr>
                <w:rFonts w:eastAsia="DengXian"/>
                <w:sz w:val="14"/>
                <w:szCs w:val="14"/>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F46BA1"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sidRPr="002C3739">
              <w:rPr>
                <w:rFonts w:eastAsia="DengXian"/>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rsidR="00A827D1" w:rsidRPr="002161A4"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rsidR="00A827D1" w:rsidRPr="002161A4"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815327"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w:t>
            </w:r>
            <w:proofErr w:type="spellStart"/>
            <w:r>
              <w:rPr>
                <w:rFonts w:eastAsia="DengXian"/>
                <w:color w:val="auto"/>
                <w:sz w:val="16"/>
                <w:szCs w:val="16"/>
                <w:lang w:eastAsia="zh-TW"/>
              </w:rPr>
              <w:t>Mand</w:t>
            </w:r>
            <w:proofErr w:type="spellEnd"/>
            <w:r>
              <w:rPr>
                <w:rFonts w:eastAsia="DengXian"/>
                <w:color w:val="auto"/>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7C4772" w:rsidRDefault="00A827D1" w:rsidP="00A827D1">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C32525" w:rsidRDefault="00A827D1" w:rsidP="00A827D1">
            <w:pPr>
              <w:jc w:val="center"/>
              <w:rPr>
                <w:sz w:val="16"/>
                <w:szCs w:val="16"/>
                <w:lang w:eastAsia="zh-TW"/>
              </w:rPr>
            </w:pPr>
            <w:r>
              <w:rPr>
                <w:sz w:val="16"/>
                <w:szCs w:val="16"/>
                <w:lang w:eastAsia="zh-TW"/>
              </w:rPr>
              <w:t>85</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C32525" w:rsidRDefault="00A827D1" w:rsidP="00A827D1">
            <w:pPr>
              <w:jc w:val="center"/>
              <w:rPr>
                <w:sz w:val="16"/>
                <w:szCs w:val="16"/>
              </w:rPr>
            </w:pPr>
            <w:r w:rsidRPr="002C3739">
              <w:rPr>
                <w:sz w:val="16"/>
                <w:szCs w:val="16"/>
              </w:rPr>
              <w:t>--</w:t>
            </w:r>
          </w:p>
        </w:tc>
      </w:tr>
      <w:tr w:rsidR="00A827D1" w:rsidRPr="00430845" w:rsidTr="00A827D1">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A827D1" w:rsidRPr="00430845" w:rsidRDefault="00A827D1" w:rsidP="00A827D1">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630" w:type="dxa"/>
            <w:tcBorders>
              <w:top w:val="dotted" w:sz="4" w:space="0" w:color="BDD6EE"/>
              <w:left w:val="single" w:sz="4" w:space="0" w:color="auto"/>
              <w:bottom w:val="dotted" w:sz="4" w:space="0" w:color="BDD6EE"/>
              <w:right w:val="single" w:sz="4" w:space="0" w:color="auto"/>
            </w:tcBorders>
            <w:vAlign w:val="center"/>
          </w:tcPr>
          <w:p w:rsidR="00A827D1" w:rsidRPr="00F46BA1"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111</w:t>
            </w:r>
          </w:p>
        </w:tc>
        <w:tc>
          <w:tcPr>
            <w:tcW w:w="535" w:type="dxa"/>
            <w:tcBorders>
              <w:top w:val="dotted" w:sz="4" w:space="0" w:color="BDD6EE"/>
              <w:left w:val="single" w:sz="4" w:space="0" w:color="auto"/>
              <w:bottom w:val="dotted" w:sz="4" w:space="0" w:color="BDD6EE"/>
              <w:right w:val="single" w:sz="4" w:space="0" w:color="auto"/>
            </w:tcBorders>
            <w:shd w:val="clear" w:color="auto" w:fill="auto"/>
          </w:tcPr>
          <w:p w:rsidR="00A827D1" w:rsidRPr="002647BB"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91</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rsidR="00A827D1" w:rsidRPr="00E15645"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2647BB"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6"/>
                <w:szCs w:val="16"/>
                <w:lang w:eastAsia="zh-TW"/>
              </w:rPr>
            </w:pPr>
            <w:r>
              <w:rPr>
                <w:rFonts w:eastAsia="DengXian"/>
                <w:sz w:val="16"/>
                <w:szCs w:val="16"/>
                <w:lang w:eastAsia="zh-TW"/>
              </w:rPr>
              <w:t>48</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B83444"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46</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rsidR="00A827D1" w:rsidRPr="002161A4" w:rsidRDefault="00A827D1" w:rsidP="00A827D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rsidR="00A827D1" w:rsidRPr="002161A4"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rsidR="00A827D1" w:rsidRPr="00CA01CA"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sidRPr="002C3739">
              <w:rPr>
                <w:rFonts w:eastAsia="DengXian"/>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rsidR="00A827D1" w:rsidRPr="007C4772" w:rsidRDefault="00A827D1" w:rsidP="00A827D1">
            <w:pPr>
              <w:jc w:val="center"/>
              <w:rPr>
                <w:rFonts w:eastAsia="DengXian"/>
                <w:sz w:val="16"/>
                <w:szCs w:val="16"/>
                <w:lang w:eastAsia="zh-TW"/>
              </w:rPr>
            </w:pPr>
            <w:r>
              <w:rPr>
                <w:rFonts w:eastAsia="DengXian"/>
                <w:sz w:val="16"/>
                <w:szCs w:val="16"/>
                <w:lang w:eastAsia="zh-TW"/>
              </w:rPr>
              <w:t>90</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C32525" w:rsidRDefault="00A827D1" w:rsidP="00A827D1">
            <w:pPr>
              <w:jc w:val="center"/>
              <w:rPr>
                <w:sz w:val="16"/>
                <w:szCs w:val="16"/>
                <w:lang w:eastAsia="zh-TW"/>
              </w:rPr>
            </w:pPr>
            <w:r>
              <w:rPr>
                <w:sz w:val="16"/>
                <w:szCs w:val="16"/>
                <w:lang w:eastAsia="zh-TW"/>
              </w:rPr>
              <w:t>35</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A827D1" w:rsidRPr="00C32525" w:rsidRDefault="00A827D1" w:rsidP="00A827D1">
            <w:pPr>
              <w:jc w:val="center"/>
              <w:rPr>
                <w:sz w:val="16"/>
                <w:szCs w:val="16"/>
              </w:rPr>
            </w:pPr>
            <w:r w:rsidRPr="002C3739">
              <w:rPr>
                <w:sz w:val="16"/>
                <w:szCs w:val="16"/>
              </w:rPr>
              <w:t>--</w:t>
            </w:r>
          </w:p>
        </w:tc>
      </w:tr>
      <w:tr w:rsidR="00A827D1" w:rsidRPr="00430845" w:rsidTr="00A827D1">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A827D1" w:rsidRPr="00430845" w:rsidRDefault="00A827D1" w:rsidP="00A827D1">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630" w:type="dxa"/>
            <w:tcBorders>
              <w:top w:val="dotted" w:sz="4" w:space="0" w:color="BDD6EE"/>
              <w:left w:val="single" w:sz="4" w:space="0" w:color="auto"/>
              <w:bottom w:val="single" w:sz="4" w:space="0" w:color="auto"/>
              <w:right w:val="single" w:sz="4" w:space="0" w:color="auto"/>
            </w:tcBorders>
          </w:tcPr>
          <w:p w:rsidR="00A827D1" w:rsidRPr="002647BB"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w/Eng.</w:t>
            </w:r>
          </w:p>
        </w:tc>
        <w:tc>
          <w:tcPr>
            <w:tcW w:w="535" w:type="dxa"/>
            <w:tcBorders>
              <w:top w:val="dotted" w:sz="4" w:space="0" w:color="BDD6EE"/>
              <w:left w:val="single" w:sz="4" w:space="0" w:color="auto"/>
              <w:bottom w:val="single" w:sz="4" w:space="0" w:color="auto"/>
              <w:right w:val="single" w:sz="4" w:space="0" w:color="auto"/>
            </w:tcBorders>
            <w:shd w:val="clear" w:color="auto" w:fill="auto"/>
          </w:tcPr>
          <w:p w:rsidR="00A827D1" w:rsidRPr="003A1C66"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w/Eng.</w:t>
            </w:r>
          </w:p>
        </w:tc>
        <w:tc>
          <w:tcPr>
            <w:tcW w:w="362" w:type="dxa"/>
            <w:tcBorders>
              <w:top w:val="dotted" w:sz="4" w:space="0" w:color="BDD6EE"/>
              <w:left w:val="single" w:sz="4" w:space="0" w:color="auto"/>
              <w:bottom w:val="single" w:sz="4" w:space="0" w:color="auto"/>
              <w:right w:val="single" w:sz="4" w:space="0" w:color="auto"/>
            </w:tcBorders>
            <w:shd w:val="clear" w:color="auto" w:fill="auto"/>
          </w:tcPr>
          <w:p w:rsidR="00A827D1" w:rsidRPr="006924A9"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rsidR="00A827D1" w:rsidRPr="002647BB"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w/Kairos</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rsidR="00A827D1" w:rsidRPr="002647BB" w:rsidRDefault="00A827D1" w:rsidP="00A827D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rsidR="00A827D1" w:rsidRPr="00D65D78"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8</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rsidR="00A827D1" w:rsidRPr="002161A4"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rsidR="00A827D1" w:rsidRPr="000B304B" w:rsidRDefault="00A827D1" w:rsidP="00A827D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w/ACC</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rsidR="00A827D1" w:rsidRPr="007C4772" w:rsidRDefault="00A827D1" w:rsidP="00A827D1">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rsidR="00A827D1" w:rsidRPr="00C32525" w:rsidRDefault="00A827D1" w:rsidP="00A827D1">
            <w:pPr>
              <w:jc w:val="center"/>
              <w:rPr>
                <w:sz w:val="16"/>
                <w:szCs w:val="16"/>
                <w:lang w:eastAsia="zh-TW"/>
              </w:rPr>
            </w:pPr>
            <w:r>
              <w:rPr>
                <w:sz w:val="16"/>
                <w:szCs w:val="16"/>
                <w:lang w:eastAsia="zh-TW"/>
              </w:rPr>
              <w:t>28</w:t>
            </w:r>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rsidR="00A827D1" w:rsidRPr="00C32525" w:rsidRDefault="00A827D1" w:rsidP="00A827D1">
            <w:pPr>
              <w:jc w:val="center"/>
              <w:rPr>
                <w:sz w:val="16"/>
                <w:szCs w:val="16"/>
                <w:lang w:eastAsia="zh-TW"/>
              </w:rPr>
            </w:pPr>
            <w:r w:rsidRPr="002C3739">
              <w:rPr>
                <w:sz w:val="16"/>
                <w:szCs w:val="16"/>
                <w:lang w:eastAsia="zh-TW"/>
              </w:rPr>
              <w:t>--</w:t>
            </w:r>
          </w:p>
        </w:tc>
      </w:tr>
      <w:tr w:rsidR="00A827D1" w:rsidRPr="00430845" w:rsidTr="00A827D1">
        <w:trPr>
          <w:cantSplit/>
          <w:trHeight w:hRule="exact" w:val="237"/>
        </w:trPr>
        <w:tc>
          <w:tcPr>
            <w:tcW w:w="1345" w:type="dxa"/>
            <w:gridSpan w:val="2"/>
            <w:tcBorders>
              <w:top w:val="single" w:sz="4" w:space="0" w:color="auto"/>
              <w:left w:val="single" w:sz="4" w:space="0" w:color="auto"/>
              <w:bottom w:val="single" w:sz="12" w:space="0" w:color="auto"/>
              <w:right w:val="single" w:sz="4" w:space="0" w:color="auto"/>
            </w:tcBorders>
            <w:vAlign w:val="center"/>
          </w:tcPr>
          <w:p w:rsidR="00A827D1" w:rsidRPr="00430845"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rPr>
            </w:pPr>
            <w:r w:rsidRPr="00430845">
              <w:rPr>
                <w:rFonts w:eastAsia="UWCXMF (Big5)"/>
                <w:i/>
                <w:sz w:val="14"/>
                <w:szCs w:val="14"/>
              </w:rPr>
              <w:t xml:space="preserve">  </w:t>
            </w:r>
          </w:p>
        </w:tc>
        <w:tc>
          <w:tcPr>
            <w:tcW w:w="897" w:type="dxa"/>
            <w:gridSpan w:val="2"/>
            <w:tcBorders>
              <w:top w:val="single" w:sz="4" w:space="0" w:color="auto"/>
              <w:left w:val="single" w:sz="4" w:space="0" w:color="auto"/>
              <w:bottom w:val="single" w:sz="12" w:space="0" w:color="auto"/>
              <w:right w:val="single" w:sz="4" w:space="0" w:color="auto"/>
            </w:tcBorders>
            <w:vAlign w:val="center"/>
          </w:tcPr>
          <w:p w:rsidR="00A827D1" w:rsidRPr="00430845"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rPr>
            </w:pPr>
          </w:p>
        </w:tc>
        <w:tc>
          <w:tcPr>
            <w:tcW w:w="813" w:type="dxa"/>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rsidR="00A827D1" w:rsidRPr="00430845" w:rsidRDefault="00A827D1" w:rsidP="00A827D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Pr>
                <w:rFonts w:eastAsia="DengXian"/>
                <w:sz w:val="16"/>
                <w:szCs w:val="16"/>
              </w:rPr>
              <w:t>Kairos: 67</w:t>
            </w:r>
          </w:p>
        </w:tc>
        <w:tc>
          <w:tcPr>
            <w:tcW w:w="4325" w:type="dxa"/>
            <w:gridSpan w:val="9"/>
            <w:tcBorders>
              <w:top w:val="single" w:sz="4" w:space="0" w:color="auto"/>
              <w:left w:val="single" w:sz="4" w:space="0" w:color="auto"/>
              <w:bottom w:val="single" w:sz="12" w:space="0" w:color="auto"/>
              <w:right w:val="single" w:sz="4" w:space="0" w:color="auto"/>
            </w:tcBorders>
            <w:vAlign w:val="center"/>
          </w:tcPr>
          <w:p w:rsidR="00A827D1" w:rsidRPr="00FA66BB" w:rsidRDefault="00A827D1" w:rsidP="00A827D1">
            <w:pPr>
              <w:spacing w:line="220" w:lineRule="exact"/>
              <w:rPr>
                <w:b/>
                <w:sz w:val="18"/>
                <w:szCs w:val="18"/>
              </w:rPr>
            </w:pPr>
            <w:r w:rsidRPr="00FA66BB">
              <w:rPr>
                <w:b/>
                <w:sz w:val="18"/>
                <w:szCs w:val="18"/>
              </w:rPr>
              <w:t xml:space="preserve">                                                                   Total: </w:t>
            </w:r>
            <w:r w:rsidRPr="00BA41EB">
              <w:rPr>
                <w:b/>
                <w:sz w:val="18"/>
                <w:szCs w:val="18"/>
              </w:rPr>
              <w:t>1,</w:t>
            </w:r>
            <w:r>
              <w:rPr>
                <w:b/>
                <w:sz w:val="18"/>
                <w:szCs w:val="18"/>
              </w:rPr>
              <w:t>266</w:t>
            </w:r>
          </w:p>
        </w:tc>
      </w:tr>
      <w:tr w:rsidR="00A827D1" w:rsidRPr="00430845" w:rsidTr="00A827D1">
        <w:trPr>
          <w:cantSplit/>
          <w:trHeight w:hRule="exact" w:val="237"/>
        </w:trPr>
        <w:tc>
          <w:tcPr>
            <w:tcW w:w="1345" w:type="dxa"/>
            <w:gridSpan w:val="2"/>
            <w:tcBorders>
              <w:top w:val="single" w:sz="4" w:space="0" w:color="auto"/>
              <w:left w:val="single" w:sz="4" w:space="0" w:color="auto"/>
              <w:right w:val="single" w:sz="2" w:space="0" w:color="auto"/>
            </w:tcBorders>
            <w:tcMar>
              <w:left w:w="0" w:type="dxa"/>
              <w:right w:w="0" w:type="dxa"/>
            </w:tcMar>
            <w:vAlign w:val="center"/>
          </w:tcPr>
          <w:p w:rsidR="00A827D1" w:rsidRPr="00430845" w:rsidRDefault="00A827D1" w:rsidP="00A827D1">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97" w:type="dxa"/>
            <w:gridSpan w:val="2"/>
            <w:tcBorders>
              <w:top w:val="single" w:sz="12" w:space="0" w:color="auto"/>
              <w:left w:val="single" w:sz="2" w:space="0" w:color="auto"/>
              <w:bottom w:val="single" w:sz="12" w:space="0" w:color="auto"/>
              <w:right w:val="single" w:sz="4" w:space="0" w:color="auto"/>
            </w:tcBorders>
            <w:shd w:val="clear" w:color="auto" w:fill="auto"/>
            <w:noWrap/>
            <w:tcMar>
              <w:left w:w="0" w:type="dxa"/>
              <w:right w:w="0" w:type="dxa"/>
            </w:tcMar>
            <w:vAlign w:val="center"/>
          </w:tcPr>
          <w:p w:rsidR="00A827D1" w:rsidRPr="00430845" w:rsidRDefault="00A827D1" w:rsidP="00A827D1">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rsidR="00A827D1" w:rsidRPr="00430845" w:rsidRDefault="00A827D1" w:rsidP="00A827D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A827D1" w:rsidRPr="00430845" w:rsidRDefault="00A827D1" w:rsidP="00A827D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rsidR="00A827D1" w:rsidRPr="00430845" w:rsidRDefault="00A827D1" w:rsidP="00A827D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rsidR="00A827D1" w:rsidRPr="00430845" w:rsidRDefault="00A827D1" w:rsidP="00A827D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A827D1" w:rsidRPr="00430845" w:rsidRDefault="00A827D1" w:rsidP="00A827D1">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A827D1" w:rsidRPr="00430845" w:rsidTr="00A827D1">
        <w:trPr>
          <w:cantSplit/>
          <w:trHeight w:hRule="exact" w:val="286"/>
        </w:trPr>
        <w:tc>
          <w:tcPr>
            <w:tcW w:w="1345" w:type="dxa"/>
            <w:gridSpan w:val="2"/>
            <w:tcBorders>
              <w:top w:val="single" w:sz="12" w:space="0" w:color="auto"/>
              <w:left w:val="single" w:sz="4" w:space="0" w:color="auto"/>
              <w:bottom w:val="single" w:sz="4" w:space="0" w:color="auto"/>
              <w:right w:val="single" w:sz="2" w:space="0" w:color="auto"/>
            </w:tcBorders>
            <w:tcMar>
              <w:left w:w="0" w:type="dxa"/>
              <w:right w:w="0" w:type="dxa"/>
            </w:tcMar>
            <w:vAlign w:val="center"/>
          </w:tcPr>
          <w:p w:rsidR="00A827D1" w:rsidRPr="00430845" w:rsidRDefault="00A827D1" w:rsidP="00A827D1">
            <w:pPr>
              <w:spacing w:line="220" w:lineRule="exact"/>
              <w:ind w:left="-43" w:right="-43"/>
              <w:jc w:val="center"/>
              <w:rPr>
                <w:b/>
                <w:i/>
                <w:sz w:val="14"/>
                <w:szCs w:val="14"/>
                <w:lang w:eastAsia="zh-TW"/>
              </w:rPr>
            </w:pPr>
            <w:r>
              <w:rPr>
                <w:rFonts w:eastAsia="UWCXMF (Big5)"/>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97" w:type="dxa"/>
            <w:gridSpan w:val="2"/>
            <w:tcBorders>
              <w:top w:val="single" w:sz="12" w:space="0" w:color="auto"/>
              <w:left w:val="single" w:sz="2" w:space="0" w:color="auto"/>
              <w:bottom w:val="single" w:sz="4" w:space="0" w:color="auto"/>
              <w:right w:val="single" w:sz="4" w:space="0" w:color="auto"/>
            </w:tcBorders>
            <w:shd w:val="clear" w:color="auto" w:fill="auto"/>
            <w:noWrap/>
            <w:tcMar>
              <w:left w:w="0" w:type="dxa"/>
              <w:right w:w="0" w:type="dxa"/>
            </w:tcMar>
            <w:vAlign w:val="center"/>
          </w:tcPr>
          <w:p w:rsidR="00A827D1" w:rsidRPr="00885E08" w:rsidRDefault="00A827D1" w:rsidP="00A827D1">
            <w:pPr>
              <w:jc w:val="center"/>
              <w:rPr>
                <w:rFonts w:eastAsia="DengXian"/>
                <w:color w:val="000000"/>
                <w:sz w:val="16"/>
                <w:szCs w:val="16"/>
                <w:lang w:eastAsia="zh-TW"/>
              </w:rPr>
            </w:pPr>
            <w:r w:rsidRPr="00885E08">
              <w:rPr>
                <w:rFonts w:eastAsia="DengXian"/>
                <w:color w:val="000000"/>
                <w:sz w:val="16"/>
                <w:szCs w:val="16"/>
                <w:lang w:eastAsia="zh-TW"/>
              </w:rPr>
              <w:t xml:space="preserve">23,374 </w:t>
            </w:r>
          </w:p>
        </w:tc>
        <w:tc>
          <w:tcPr>
            <w:tcW w:w="813"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(81,791)</w:t>
            </w:r>
          </w:p>
        </w:tc>
        <w:tc>
          <w:tcPr>
            <w:tcW w:w="1121"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(17,312)</w:t>
            </w:r>
          </w:p>
        </w:tc>
        <w:tc>
          <w:tcPr>
            <w:tcW w:w="1124" w:type="dxa"/>
            <w:gridSpan w:val="3"/>
            <w:tcBorders>
              <w:top w:val="single" w:sz="12" w:space="0" w:color="auto"/>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(13,840)</w:t>
            </w:r>
          </w:p>
        </w:tc>
        <w:tc>
          <w:tcPr>
            <w:tcW w:w="995" w:type="dxa"/>
            <w:gridSpan w:val="2"/>
            <w:tcBorders>
              <w:top w:val="single" w:sz="12" w:space="0" w:color="auto"/>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 xml:space="preserve">5,875 </w:t>
            </w:r>
          </w:p>
        </w:tc>
        <w:tc>
          <w:tcPr>
            <w:tcW w:w="1085"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(11,355)</w:t>
            </w:r>
          </w:p>
        </w:tc>
      </w:tr>
      <w:tr w:rsidR="00A827D1" w:rsidRPr="00430845" w:rsidTr="00A827D1">
        <w:trPr>
          <w:cantSplit/>
          <w:trHeight w:hRule="exact" w:val="286"/>
        </w:trPr>
        <w:tc>
          <w:tcPr>
            <w:tcW w:w="134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827D1" w:rsidRPr="00430845" w:rsidRDefault="00A827D1" w:rsidP="00A827D1">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97" w:type="dxa"/>
            <w:gridSpan w:val="2"/>
            <w:tcBorders>
              <w:top w:val="nil"/>
              <w:left w:val="single" w:sz="4" w:space="0" w:color="auto"/>
              <w:bottom w:val="single" w:sz="4" w:space="0" w:color="auto"/>
              <w:right w:val="single" w:sz="4" w:space="0" w:color="auto"/>
            </w:tcBorders>
            <w:shd w:val="clear" w:color="auto" w:fill="auto"/>
            <w:vAlign w:val="center"/>
          </w:tcPr>
          <w:p w:rsidR="00A827D1" w:rsidRPr="00885E08" w:rsidRDefault="00A827D1" w:rsidP="00A827D1">
            <w:pPr>
              <w:jc w:val="center"/>
              <w:rPr>
                <w:rFonts w:eastAsia="DengXian"/>
                <w:color w:val="000000"/>
                <w:sz w:val="16"/>
                <w:szCs w:val="16"/>
                <w:lang w:eastAsia="zh-TW"/>
              </w:rPr>
            </w:pPr>
            <w:r w:rsidRPr="00885E08">
              <w:rPr>
                <w:rFonts w:eastAsia="DengXian"/>
                <w:color w:val="000000"/>
                <w:sz w:val="16"/>
                <w:szCs w:val="16"/>
                <w:lang w:eastAsia="zh-TW"/>
              </w:rPr>
              <w:t xml:space="preserve">236,073 </w:t>
            </w:r>
          </w:p>
        </w:tc>
        <w:tc>
          <w:tcPr>
            <w:tcW w:w="813" w:type="dxa"/>
            <w:tcBorders>
              <w:top w:val="nil"/>
              <w:left w:val="single" w:sz="4" w:space="0" w:color="auto"/>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(341,972)</w:t>
            </w:r>
          </w:p>
        </w:tc>
        <w:tc>
          <w:tcPr>
            <w:tcW w:w="1121" w:type="dxa"/>
            <w:gridSpan w:val="2"/>
            <w:tcBorders>
              <w:top w:val="nil"/>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 xml:space="preserve">22,071 </w:t>
            </w:r>
          </w:p>
        </w:tc>
        <w:tc>
          <w:tcPr>
            <w:tcW w:w="1124" w:type="dxa"/>
            <w:gridSpan w:val="3"/>
            <w:tcBorders>
              <w:top w:val="nil"/>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(91,169)</w:t>
            </w:r>
          </w:p>
        </w:tc>
        <w:tc>
          <w:tcPr>
            <w:tcW w:w="995" w:type="dxa"/>
            <w:gridSpan w:val="2"/>
            <w:tcBorders>
              <w:top w:val="nil"/>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 xml:space="preserve">10,326 </w:t>
            </w:r>
          </w:p>
        </w:tc>
        <w:tc>
          <w:tcPr>
            <w:tcW w:w="1085" w:type="dxa"/>
            <w:gridSpan w:val="2"/>
            <w:tcBorders>
              <w:top w:val="nil"/>
              <w:left w:val="nil"/>
              <w:bottom w:val="single" w:sz="4" w:space="0" w:color="auto"/>
              <w:right w:val="single" w:sz="4" w:space="0" w:color="auto"/>
            </w:tcBorders>
            <w:shd w:val="clear" w:color="auto" w:fill="auto"/>
            <w:vAlign w:val="center"/>
          </w:tcPr>
          <w:p w:rsidR="00A827D1" w:rsidRPr="007B7472" w:rsidRDefault="00A827D1" w:rsidP="00A827D1">
            <w:pPr>
              <w:spacing w:line="220" w:lineRule="exact"/>
              <w:jc w:val="center"/>
              <w:rPr>
                <w:rFonts w:eastAsia="DFKai-SB"/>
                <w:sz w:val="16"/>
                <w:szCs w:val="16"/>
                <w:lang w:eastAsia="zh-TW"/>
              </w:rPr>
            </w:pPr>
            <w:r w:rsidRPr="009038E7">
              <w:rPr>
                <w:rFonts w:eastAsia="DengXian"/>
                <w:sz w:val="16"/>
                <w:szCs w:val="16"/>
                <w:lang w:eastAsia="zh-TW"/>
              </w:rPr>
              <w:t>(23,819)</w:t>
            </w:r>
          </w:p>
        </w:tc>
      </w:tr>
    </w:tbl>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bookmarkStart w:id="0" w:name="_GoBack"/>
      <w:bookmarkEnd w:id="0"/>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1D" w:rsidRDefault="00C0091D">
      <w:r>
        <w:separator/>
      </w:r>
    </w:p>
  </w:endnote>
  <w:endnote w:type="continuationSeparator" w:id="0">
    <w:p w:rsidR="00C0091D" w:rsidRDefault="00C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1D" w:rsidRDefault="00C0091D">
      <w:r>
        <w:separator/>
      </w:r>
    </w:p>
  </w:footnote>
  <w:footnote w:type="continuationSeparator" w:id="0">
    <w:p w:rsidR="00C0091D" w:rsidRDefault="00C00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9_"/>
      </v:shape>
    </w:pict>
  </w:numPicBullet>
  <w:numPicBullet w:numPicBulletId="1">
    <w:pict>
      <v:shape id="_x0000_i1030" type="#_x0000_t75" style="width:73.5pt;height:17.25pt" o:bullet="t">
        <v:imagedata r:id="rId2" o:title=""/>
      </v:shape>
    </w:pict>
  </w:numPicBullet>
  <w:numPicBullet w:numPicBulletId="2">
    <w:pict>
      <v:shape id="_x0000_i1031"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6512578"/>
    <w:multiLevelType w:val="hybridMultilevel"/>
    <w:tmpl w:val="0CFE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9"/>
  </w:num>
  <w:num w:numId="13">
    <w:abstractNumId w:val="21"/>
  </w:num>
  <w:num w:numId="14">
    <w:abstractNumId w:val="29"/>
  </w:num>
  <w:num w:numId="15">
    <w:abstractNumId w:val="17"/>
  </w:num>
  <w:num w:numId="16">
    <w:abstractNumId w:val="15"/>
  </w:num>
  <w:num w:numId="17">
    <w:abstractNumId w:val="38"/>
  </w:num>
  <w:num w:numId="18">
    <w:abstractNumId w:val="28"/>
  </w:num>
  <w:num w:numId="19">
    <w:abstractNumId w:val="23"/>
  </w:num>
  <w:num w:numId="20">
    <w:abstractNumId w:val="25"/>
  </w:num>
  <w:num w:numId="21">
    <w:abstractNumId w:val="22"/>
  </w:num>
  <w:num w:numId="22">
    <w:abstractNumId w:val="30"/>
  </w:num>
  <w:num w:numId="23">
    <w:abstractNumId w:val="16"/>
  </w:num>
  <w:num w:numId="24">
    <w:abstractNumId w:val="10"/>
  </w:num>
  <w:num w:numId="25">
    <w:abstractNumId w:val="24"/>
  </w:num>
  <w:num w:numId="26">
    <w:abstractNumId w:val="32"/>
  </w:num>
  <w:num w:numId="27">
    <w:abstractNumId w:val="35"/>
  </w:num>
  <w:num w:numId="28">
    <w:abstractNumId w:val="27"/>
  </w:num>
  <w:num w:numId="29">
    <w:abstractNumId w:val="34"/>
  </w:num>
  <w:num w:numId="30">
    <w:abstractNumId w:val="13"/>
  </w:num>
  <w:num w:numId="31">
    <w:abstractNumId w:val="12"/>
  </w:num>
  <w:num w:numId="32">
    <w:abstractNumId w:val="11"/>
  </w:num>
  <w:num w:numId="33">
    <w:abstractNumId w:val="37"/>
  </w:num>
  <w:num w:numId="34">
    <w:abstractNumId w:val="39"/>
  </w:num>
  <w:num w:numId="35">
    <w:abstractNumId w:val="20"/>
  </w:num>
  <w:num w:numId="36">
    <w:abstractNumId w:val="18"/>
  </w:num>
  <w:num w:numId="37">
    <w:abstractNumId w:val="14"/>
  </w:num>
  <w:num w:numId="38">
    <w:abstractNumId w:val="31"/>
  </w:num>
  <w:num w:numId="39">
    <w:abstractNumId w:val="33"/>
  </w:num>
  <w:num w:numId="4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1DE5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6D23-8026-4C81-BE09-234A7016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3959</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6</cp:revision>
  <cp:lastPrinted>2022-10-21T16:42:00Z</cp:lastPrinted>
  <dcterms:created xsi:type="dcterms:W3CDTF">2022-10-21T04:46:00Z</dcterms:created>
  <dcterms:modified xsi:type="dcterms:W3CDTF">2022-10-21T16:43:00Z</dcterms:modified>
</cp:coreProperties>
</file>