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18" w:rsidRPr="006848B2" w:rsidRDefault="00773C3B"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July </w:t>
      </w:r>
      <w:r w:rsidR="003301C0">
        <w:rPr>
          <w:rFonts w:ascii="Georgia" w:hAnsi="Georgia"/>
          <w:b/>
          <w:bCs/>
          <w:sz w:val="28"/>
          <w:szCs w:val="28"/>
          <w:shd w:val="pct15" w:color="auto" w:fill="FFFFFF"/>
        </w:rPr>
        <w:t>24</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9E6134">
        <w:rPr>
          <w:rFonts w:ascii="Georgia" w:hAnsi="Georgia"/>
          <w:b/>
          <w:bCs/>
          <w:sz w:val="28"/>
          <w:szCs w:val="28"/>
          <w:shd w:val="pct15" w:color="auto" w:fill="FFFFFF"/>
        </w:rPr>
        <w:t>2</w:t>
      </w:r>
    </w:p>
    <w:p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rsidR="00447141" w:rsidRPr="002D1717" w:rsidRDefault="00447141" w:rsidP="00D5348A">
      <w:pPr>
        <w:ind w:firstLine="144"/>
        <w:rPr>
          <w:sz w:val="16"/>
          <w:szCs w:val="16"/>
          <w:lang w:eastAsia="x-none"/>
        </w:rPr>
      </w:pPr>
    </w:p>
    <w:p w:rsidR="00D5348A" w:rsidRPr="00D5348A" w:rsidRDefault="00F5739B" w:rsidP="00D5348A">
      <w:pPr>
        <w:ind w:firstLine="144"/>
        <w:rPr>
          <w:sz w:val="22"/>
          <w:szCs w:val="22"/>
          <w:lang w:eastAsia="x-none"/>
        </w:rPr>
      </w:pPr>
      <w:r>
        <w:rPr>
          <w:sz w:val="22"/>
          <w:szCs w:val="22"/>
          <w:lang w:eastAsia="x-none"/>
        </w:rPr>
        <w:t xml:space="preserve">Speaker: </w:t>
      </w:r>
      <w:r w:rsidR="00D74B45">
        <w:rPr>
          <w:sz w:val="22"/>
          <w:szCs w:val="22"/>
          <w:lang w:eastAsia="x-none"/>
        </w:rPr>
        <w:t>Pastor Mongens</w:t>
      </w:r>
    </w:p>
    <w:p w:rsidR="00B76582" w:rsidRPr="00B76582" w:rsidRDefault="006C5415" w:rsidP="00B76582">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D74B45">
        <w:rPr>
          <w:sz w:val="22"/>
          <w:szCs w:val="22"/>
          <w:lang w:eastAsia="x-none"/>
        </w:rPr>
        <w:t>The Fruit of the</w:t>
      </w:r>
      <w:r w:rsidR="004A6A21">
        <w:rPr>
          <w:sz w:val="22"/>
          <w:szCs w:val="22"/>
          <w:lang w:eastAsia="x-none"/>
        </w:rPr>
        <w:t xml:space="preserve"> Holy</w:t>
      </w:r>
      <w:r w:rsidR="00D74B45">
        <w:rPr>
          <w:sz w:val="22"/>
          <w:szCs w:val="22"/>
          <w:lang w:eastAsia="x-none"/>
        </w:rPr>
        <w:t xml:space="preserve"> Spirit</w:t>
      </w:r>
      <w:r w:rsidR="00BF0BEF">
        <w:rPr>
          <w:sz w:val="22"/>
          <w:szCs w:val="22"/>
          <w:lang w:eastAsia="x-none"/>
        </w:rPr>
        <w:t xml:space="preserve"> (</w:t>
      </w:r>
      <w:r w:rsidR="003301C0">
        <w:rPr>
          <w:sz w:val="22"/>
          <w:szCs w:val="22"/>
          <w:lang w:eastAsia="x-none"/>
        </w:rPr>
        <w:t>3</w:t>
      </w:r>
      <w:r w:rsidR="00BF0BEF">
        <w:rPr>
          <w:sz w:val="22"/>
          <w:szCs w:val="22"/>
          <w:lang w:eastAsia="x-none"/>
        </w:rPr>
        <w:t>)</w:t>
      </w:r>
      <w:r w:rsidR="00D74B45">
        <w:rPr>
          <w:sz w:val="22"/>
          <w:szCs w:val="22"/>
          <w:lang w:eastAsia="x-none"/>
        </w:rPr>
        <w:t xml:space="preserve">: </w:t>
      </w:r>
      <w:r w:rsidR="003301C0">
        <w:rPr>
          <w:sz w:val="22"/>
          <w:szCs w:val="22"/>
          <w:lang w:eastAsia="x-none"/>
        </w:rPr>
        <w:t>JOY</w:t>
      </w:r>
    </w:p>
    <w:p w:rsidR="00905F84" w:rsidRPr="00905F84" w:rsidRDefault="00B76582" w:rsidP="00B76582">
      <w:pPr>
        <w:ind w:left="144"/>
        <w:rPr>
          <w:sz w:val="22"/>
          <w:szCs w:val="22"/>
          <w:lang w:eastAsia="x-none"/>
        </w:rPr>
      </w:pPr>
      <w:r>
        <w:rPr>
          <w:sz w:val="22"/>
          <w:szCs w:val="22"/>
          <w:lang w:eastAsia="x-none"/>
        </w:rPr>
        <w:t xml:space="preserve">Text: </w:t>
      </w:r>
      <w:r w:rsidR="00AF2BA4">
        <w:rPr>
          <w:sz w:val="22"/>
          <w:szCs w:val="22"/>
          <w:lang w:eastAsia="x-none"/>
        </w:rPr>
        <w:t>John 16</w:t>
      </w:r>
    </w:p>
    <w:p w:rsidR="00D74B45" w:rsidRDefault="00AF2BA4" w:rsidP="00AF2BA4">
      <w:pPr>
        <w:spacing w:after="120"/>
        <w:ind w:left="144"/>
        <w:rPr>
          <w:i/>
          <w:sz w:val="24"/>
          <w:szCs w:val="24"/>
          <w:lang w:eastAsia="x-none"/>
        </w:rPr>
      </w:pPr>
      <w:r w:rsidRPr="00AF2BA4">
        <w:rPr>
          <w:i/>
          <w:sz w:val="24"/>
          <w:szCs w:val="24"/>
          <w:lang w:eastAsia="x-none"/>
        </w:rPr>
        <w:t>John 16:20</w:t>
      </w:r>
      <w:r>
        <w:rPr>
          <w:i/>
          <w:sz w:val="24"/>
          <w:szCs w:val="24"/>
          <w:lang w:eastAsia="x-none"/>
        </w:rPr>
        <w:t xml:space="preserve"> </w:t>
      </w:r>
      <w:r w:rsidRPr="00AF2BA4">
        <w:rPr>
          <w:i/>
          <w:sz w:val="24"/>
          <w:szCs w:val="24"/>
          <w:lang w:eastAsia="x-none"/>
        </w:rPr>
        <w:t>I tell you the truth, you will weep and mourn over what is going to happen to me, but the world will rejoice. You will grieve, but your grief will suddenly turn to wonderful joy. 21 It will be like a woman suffering the pains of labor. When her child is born, her anguish gives way to joy because she has brought a new baby into the world. 22 So you have sorrow now, but I will see you again; then you will rejoice, and no one can rob you of that joy.</w:t>
      </w:r>
    </w:p>
    <w:p w:rsidR="00CF7A9F" w:rsidRDefault="000E5B18" w:rsidP="00D74B45">
      <w:pPr>
        <w:spacing w:after="120"/>
        <w:ind w:left="144"/>
        <w:rPr>
          <w:sz w:val="22"/>
          <w:szCs w:val="22"/>
        </w:rPr>
      </w:pPr>
      <w:r w:rsidRPr="00E803C1">
        <w:rPr>
          <w:sz w:val="22"/>
          <w:szCs w:val="22"/>
          <w:u w:val="single"/>
        </w:rPr>
        <w:t>Announcements</w:t>
      </w:r>
      <w:r w:rsidRPr="00E803C1">
        <w:rPr>
          <w:sz w:val="22"/>
          <w:szCs w:val="22"/>
        </w:rPr>
        <w:t>:</w:t>
      </w:r>
    </w:p>
    <w:p w:rsidR="005020EE" w:rsidRDefault="005020EE" w:rsidP="00A96723">
      <w:pPr>
        <w:pStyle w:val="NoSpacing"/>
        <w:numPr>
          <w:ilvl w:val="0"/>
          <w:numId w:val="12"/>
        </w:numPr>
        <w:spacing w:after="120"/>
        <w:rPr>
          <w:rFonts w:ascii="Times New Roman" w:hAnsi="Times New Roman"/>
          <w:shd w:val="clear" w:color="auto" w:fill="FFFFFF"/>
        </w:rPr>
      </w:pPr>
      <w:r w:rsidRPr="005020EE">
        <w:rPr>
          <w:rFonts w:ascii="Times New Roman" w:hAnsi="Times New Roman"/>
          <w:shd w:val="clear" w:color="auto" w:fill="FFFFFF"/>
        </w:rPr>
        <w:t xml:space="preserve">Pastor's News: After more than a month of waiting, Pastor </w:t>
      </w:r>
      <w:proofErr w:type="spellStart"/>
      <w:r w:rsidRPr="005020EE">
        <w:rPr>
          <w:rFonts w:ascii="Times New Roman" w:hAnsi="Times New Roman"/>
          <w:shd w:val="clear" w:color="auto" w:fill="FFFFFF"/>
        </w:rPr>
        <w:t>Xie</w:t>
      </w:r>
      <w:proofErr w:type="spellEnd"/>
      <w:r w:rsidRPr="005020EE">
        <w:rPr>
          <w:rFonts w:ascii="Times New Roman" w:hAnsi="Times New Roman"/>
          <w:shd w:val="clear" w:color="auto" w:fill="FFFFFF"/>
        </w:rPr>
        <w:t xml:space="preserve"> </w:t>
      </w:r>
      <w:proofErr w:type="spellStart"/>
      <w:r w:rsidRPr="005020EE">
        <w:rPr>
          <w:rFonts w:ascii="Times New Roman" w:hAnsi="Times New Roman"/>
          <w:shd w:val="clear" w:color="auto" w:fill="FFFFFF"/>
        </w:rPr>
        <w:t>Fenfen's</w:t>
      </w:r>
      <w:proofErr w:type="spellEnd"/>
      <w:r w:rsidRPr="005020EE">
        <w:rPr>
          <w:rFonts w:ascii="Times New Roman" w:hAnsi="Times New Roman"/>
          <w:shd w:val="clear" w:color="auto" w:fill="FFFFFF"/>
        </w:rPr>
        <w:t xml:space="preserve"> work visa was approved, and she officially became the pastor of our Mandarin </w:t>
      </w:r>
      <w:r>
        <w:rPr>
          <w:rFonts w:ascii="Times New Roman" w:hAnsi="Times New Roman"/>
          <w:shd w:val="clear" w:color="auto" w:fill="FFFFFF"/>
        </w:rPr>
        <w:t>congregation</w:t>
      </w:r>
      <w:r w:rsidRPr="005020EE">
        <w:rPr>
          <w:rFonts w:ascii="Times New Roman" w:hAnsi="Times New Roman"/>
          <w:shd w:val="clear" w:color="auto" w:fill="FFFFFF"/>
        </w:rPr>
        <w:t xml:space="preserve"> on 7/21. Please pray for Pastor </w:t>
      </w:r>
      <w:proofErr w:type="spellStart"/>
      <w:r w:rsidRPr="005020EE">
        <w:rPr>
          <w:rFonts w:ascii="Times New Roman" w:hAnsi="Times New Roman"/>
          <w:shd w:val="clear" w:color="auto" w:fill="FFFFFF"/>
        </w:rPr>
        <w:t>Xie</w:t>
      </w:r>
      <w:proofErr w:type="spellEnd"/>
      <w:r w:rsidRPr="005020EE">
        <w:rPr>
          <w:rFonts w:ascii="Times New Roman" w:hAnsi="Times New Roman"/>
          <w:shd w:val="clear" w:color="auto" w:fill="FFFFFF"/>
        </w:rPr>
        <w:t>, and ask God to add strength to serve the Lord in a beautiful way</w:t>
      </w:r>
      <w:r w:rsidR="00A85E8F">
        <w:rPr>
          <w:rFonts w:ascii="Times New Roman" w:hAnsi="Times New Roman"/>
          <w:shd w:val="clear" w:color="auto" w:fill="FFFFFF"/>
        </w:rPr>
        <w:t>;</w:t>
      </w:r>
    </w:p>
    <w:p w:rsidR="00A96723" w:rsidRDefault="00AF2BA4" w:rsidP="00A96723">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THIS SATURDAY, we</w:t>
      </w:r>
      <w:r w:rsidR="00A96723">
        <w:rPr>
          <w:rFonts w:ascii="Times New Roman" w:hAnsi="Times New Roman"/>
          <w:shd w:val="clear" w:color="auto" w:fill="FFFFFF"/>
        </w:rPr>
        <w:t xml:space="preserve"> will welcome our college graduates </w:t>
      </w:r>
      <w:r>
        <w:rPr>
          <w:rFonts w:ascii="Times New Roman" w:hAnsi="Times New Roman"/>
          <w:shd w:val="clear" w:color="auto" w:fill="FFFFFF"/>
        </w:rPr>
        <w:t xml:space="preserve">with dinner </w:t>
      </w:r>
      <w:r w:rsidR="00A96723">
        <w:rPr>
          <w:rFonts w:ascii="Times New Roman" w:hAnsi="Times New Roman"/>
          <w:shd w:val="clear" w:color="auto" w:fill="FFFFFF"/>
        </w:rPr>
        <w:t>beginning 5:30 pm. Please sign up for our potluck;</w:t>
      </w:r>
    </w:p>
    <w:p w:rsidR="005D07C7" w:rsidRDefault="00AF2BA4" w:rsidP="00800966">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TOMORROW T</w:t>
      </w:r>
      <w:r w:rsidR="005D07C7" w:rsidRPr="005D07C7">
        <w:rPr>
          <w:rFonts w:ascii="Times New Roman" w:hAnsi="Times New Roman"/>
          <w:shd w:val="clear" w:color="auto" w:fill="FFFFFF"/>
        </w:rPr>
        <w:t>he Children's Vacation Bible School will be</w:t>
      </w:r>
      <w:r>
        <w:rPr>
          <w:rFonts w:ascii="Times New Roman" w:hAnsi="Times New Roman"/>
          <w:shd w:val="clear" w:color="auto" w:fill="FFFFFF"/>
        </w:rPr>
        <w:t>gin</w:t>
      </w:r>
      <w:r w:rsidR="005D07C7" w:rsidRPr="005D07C7">
        <w:rPr>
          <w:rFonts w:ascii="Times New Roman" w:hAnsi="Times New Roman"/>
          <w:shd w:val="clear" w:color="auto" w:fill="FFFFFF"/>
        </w:rPr>
        <w:t xml:space="preserve"> from 6:00-7:30 pm</w:t>
      </w:r>
      <w:r>
        <w:rPr>
          <w:rFonts w:ascii="Times New Roman" w:hAnsi="Times New Roman"/>
          <w:shd w:val="clear" w:color="auto" w:fill="FFFFFF"/>
        </w:rPr>
        <w:t>. Please pray for smooth program and volunteers will be enough and children will be blessed;</w:t>
      </w:r>
      <w:r w:rsidR="005D07C7" w:rsidRPr="005D07C7">
        <w:rPr>
          <w:rFonts w:ascii="Times New Roman" w:hAnsi="Times New Roman"/>
          <w:shd w:val="clear" w:color="auto" w:fill="FFFFFF"/>
        </w:rPr>
        <w:t xml:space="preserve">  </w:t>
      </w:r>
    </w:p>
    <w:tbl>
      <w:tblPr>
        <w:tblpPr w:leftFromText="180" w:rightFromText="180" w:vertAnchor="text" w:horzAnchor="margin" w:tblpXSpec="right" w:tblpY="330"/>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612"/>
        <w:gridCol w:w="112"/>
        <w:gridCol w:w="542"/>
        <w:gridCol w:w="271"/>
        <w:gridCol w:w="91"/>
        <w:gridCol w:w="814"/>
        <w:gridCol w:w="91"/>
        <w:gridCol w:w="634"/>
        <w:gridCol w:w="407"/>
        <w:gridCol w:w="227"/>
        <w:gridCol w:w="724"/>
        <w:gridCol w:w="181"/>
        <w:gridCol w:w="543"/>
        <w:gridCol w:w="454"/>
        <w:gridCol w:w="634"/>
        <w:gridCol w:w="453"/>
      </w:tblGrid>
      <w:tr w:rsidR="003301C0" w:rsidRPr="00430845" w:rsidTr="00AF2BA4">
        <w:trPr>
          <w:cantSplit/>
          <w:trHeight w:hRule="exact" w:val="328"/>
        </w:trPr>
        <w:tc>
          <w:tcPr>
            <w:tcW w:w="7511" w:type="dxa"/>
            <w:gridSpan w:val="17"/>
            <w:tcBorders>
              <w:top w:val="single" w:sz="4" w:space="0" w:color="auto"/>
              <w:left w:val="single" w:sz="4" w:space="0" w:color="auto"/>
              <w:bottom w:val="single" w:sz="4" w:space="0" w:color="auto"/>
              <w:right w:val="single" w:sz="4" w:space="0" w:color="auto"/>
            </w:tcBorders>
            <w:vAlign w:val="center"/>
          </w:tcPr>
          <w:p w:rsidR="003301C0" w:rsidRPr="00430845" w:rsidRDefault="003301C0" w:rsidP="00AF2BA4">
            <w:pPr>
              <w:spacing w:line="240" w:lineRule="exact"/>
              <w:jc w:val="center"/>
              <w:rPr>
                <w:rFonts w:eastAsia="UWCCKF (Big5)"/>
                <w:b/>
                <w:sz w:val="16"/>
                <w:szCs w:val="16"/>
                <w:lang w:eastAsia="zh-TW"/>
              </w:rPr>
            </w:pPr>
            <w:r w:rsidRPr="00430845">
              <w:rPr>
                <w:rFonts w:eastAsia="UWCCKF (Big5)"/>
                <w:b/>
                <w:sz w:val="16"/>
                <w:szCs w:val="16"/>
                <w:lang w:eastAsia="zh-TW"/>
              </w:rPr>
              <w:t xml:space="preserve">Last Sunday's Worship </w:t>
            </w:r>
            <w:r>
              <w:rPr>
                <w:rFonts w:eastAsia="UWCCKF (Big5)"/>
                <w:b/>
                <w:sz w:val="16"/>
                <w:szCs w:val="16"/>
                <w:lang w:eastAsia="zh-TW"/>
              </w:rPr>
              <w:t xml:space="preserve">In-Person </w:t>
            </w:r>
            <w:r w:rsidRPr="00430845">
              <w:rPr>
                <w:rFonts w:eastAsia="UWCCKF (Big5)"/>
                <w:b/>
                <w:sz w:val="16"/>
                <w:szCs w:val="16"/>
                <w:lang w:eastAsia="zh-TW"/>
              </w:rPr>
              <w:t>Attendance and Offering</w:t>
            </w:r>
          </w:p>
        </w:tc>
      </w:tr>
      <w:tr w:rsidR="003301C0" w:rsidRPr="00430845" w:rsidTr="00AF2BA4">
        <w:trPr>
          <w:cantSplit/>
          <w:trHeight w:val="258"/>
        </w:trPr>
        <w:tc>
          <w:tcPr>
            <w:tcW w:w="721" w:type="dxa"/>
            <w:vMerge w:val="restart"/>
            <w:tcBorders>
              <w:top w:val="single" w:sz="4" w:space="0" w:color="auto"/>
              <w:left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UWCCKF (Big5)"/>
                <w:sz w:val="14"/>
                <w:szCs w:val="14"/>
                <w:lang w:eastAsia="zh-TW"/>
              </w:rPr>
            </w:pPr>
          </w:p>
        </w:tc>
        <w:tc>
          <w:tcPr>
            <w:tcW w:w="724" w:type="dxa"/>
            <w:gridSpan w:val="2"/>
            <w:vMerge w:val="restart"/>
            <w:tcBorders>
              <w:top w:val="single" w:sz="4" w:space="0" w:color="auto"/>
              <w:left w:val="single" w:sz="4" w:space="0" w:color="auto"/>
              <w:right w:val="nil"/>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4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Glendale</w:t>
            </w:r>
          </w:p>
        </w:tc>
        <w:tc>
          <w:tcPr>
            <w:tcW w:w="904" w:type="dxa"/>
            <w:gridSpan w:val="3"/>
            <w:tcBorders>
              <w:top w:val="single" w:sz="4" w:space="0" w:color="auto"/>
              <w:left w:val="single" w:sz="4" w:space="0" w:color="auto"/>
              <w:right w:val="nil"/>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4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SGV</w:t>
            </w:r>
          </w:p>
        </w:tc>
        <w:tc>
          <w:tcPr>
            <w:tcW w:w="2897" w:type="dxa"/>
            <w:gridSpan w:val="6"/>
            <w:tcBorders>
              <w:top w:val="single" w:sz="4" w:space="0" w:color="auto"/>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4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FECC</w:t>
            </w:r>
          </w:p>
        </w:tc>
        <w:tc>
          <w:tcPr>
            <w:tcW w:w="724" w:type="dxa"/>
            <w:gridSpan w:val="2"/>
            <w:vMerge w:val="restart"/>
            <w:tcBorders>
              <w:top w:val="single" w:sz="4" w:space="0" w:color="auto"/>
              <w:left w:val="single" w:sz="4" w:space="0" w:color="auto"/>
              <w:right w:val="single" w:sz="4" w:space="0" w:color="auto"/>
            </w:tcBorders>
            <w:vAlign w:val="center"/>
          </w:tcPr>
          <w:p w:rsidR="003301C0" w:rsidRPr="000079D0"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40" w:lineRule="exact"/>
              <w:ind w:left="-43" w:right="-43"/>
              <w:jc w:val="center"/>
              <w:rPr>
                <w:rFonts w:eastAsia="UWCZKF (Big5)"/>
                <w:b/>
                <w:i/>
                <w:sz w:val="12"/>
                <w:szCs w:val="12"/>
                <w:u w:val="single"/>
                <w:lang w:eastAsia="zh-TW"/>
              </w:rPr>
            </w:pPr>
            <w:r w:rsidRPr="000079D0">
              <w:rPr>
                <w:rFonts w:eastAsia="UWCZKF (Big5)"/>
                <w:b/>
                <w:i/>
                <w:sz w:val="12"/>
                <w:szCs w:val="12"/>
                <w:u w:val="single"/>
                <w:lang w:eastAsia="zh-TW"/>
              </w:rPr>
              <w:t>Diamond Bar</w:t>
            </w:r>
          </w:p>
        </w:tc>
        <w:tc>
          <w:tcPr>
            <w:tcW w:w="454" w:type="dxa"/>
            <w:vMerge w:val="restart"/>
            <w:tcBorders>
              <w:top w:val="single" w:sz="4" w:space="0" w:color="auto"/>
              <w:left w:val="single" w:sz="4" w:space="0" w:color="auto"/>
              <w:right w:val="single" w:sz="4" w:space="0" w:color="auto"/>
            </w:tcBorders>
            <w:vAlign w:val="center"/>
          </w:tcPr>
          <w:p w:rsidR="003301C0" w:rsidRPr="000079D0"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UWCZKF (Big5)"/>
                <w:b/>
                <w:i/>
                <w:sz w:val="16"/>
                <w:szCs w:val="16"/>
                <w:u w:val="single"/>
                <w:lang w:eastAsia="zh-TW"/>
              </w:rPr>
            </w:pPr>
            <w:r w:rsidRPr="000079D0">
              <w:rPr>
                <w:rFonts w:eastAsia="UWCZKF (Big5)"/>
                <w:b/>
                <w:i/>
                <w:sz w:val="16"/>
                <w:szCs w:val="16"/>
                <w:u w:val="single"/>
                <w:lang w:eastAsia="zh-TW"/>
              </w:rPr>
              <w:t>ACC</w:t>
            </w:r>
          </w:p>
        </w:tc>
        <w:tc>
          <w:tcPr>
            <w:tcW w:w="1087" w:type="dxa"/>
            <w:gridSpan w:val="2"/>
            <w:tcBorders>
              <w:top w:val="single" w:sz="4" w:space="0" w:color="auto"/>
              <w:left w:val="single" w:sz="4" w:space="0" w:color="auto"/>
              <w:right w:val="single" w:sz="4" w:space="0" w:color="auto"/>
            </w:tcBorders>
            <w:vAlign w:val="center"/>
          </w:tcPr>
          <w:p w:rsidR="003301C0" w:rsidRPr="000079D0"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40" w:lineRule="exact"/>
              <w:ind w:left="-43" w:right="-43"/>
              <w:jc w:val="center"/>
              <w:rPr>
                <w:rFonts w:eastAsia="UWCZKF (Big5)"/>
                <w:b/>
                <w:i/>
                <w:sz w:val="14"/>
                <w:szCs w:val="14"/>
                <w:u w:val="single"/>
                <w:lang w:eastAsia="zh-TW"/>
              </w:rPr>
            </w:pPr>
            <w:r w:rsidRPr="000079D0">
              <w:rPr>
                <w:rFonts w:eastAsia="UWCZKF (Big5)" w:hint="eastAsia"/>
                <w:b/>
                <w:i/>
                <w:sz w:val="14"/>
                <w:szCs w:val="14"/>
                <w:u w:val="single"/>
                <w:lang w:eastAsia="zh-TW"/>
              </w:rPr>
              <w:t>Arcadia</w:t>
            </w:r>
          </w:p>
        </w:tc>
      </w:tr>
      <w:tr w:rsidR="003301C0" w:rsidRPr="00430845" w:rsidTr="00AF2BA4">
        <w:trPr>
          <w:cantSplit/>
          <w:trHeight w:val="260"/>
        </w:trPr>
        <w:tc>
          <w:tcPr>
            <w:tcW w:w="721" w:type="dxa"/>
            <w:vMerge/>
            <w:tcBorders>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UWCCKF (Big5)"/>
                <w:sz w:val="14"/>
                <w:szCs w:val="14"/>
                <w:lang w:eastAsia="zh-TW"/>
              </w:rPr>
            </w:pPr>
          </w:p>
        </w:tc>
        <w:tc>
          <w:tcPr>
            <w:tcW w:w="724" w:type="dxa"/>
            <w:gridSpan w:val="2"/>
            <w:vMerge/>
            <w:tcBorders>
              <w:left w:val="single" w:sz="4" w:space="0" w:color="auto"/>
              <w:bottom w:val="single" w:sz="4" w:space="0" w:color="auto"/>
              <w:right w:val="nil"/>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08" w:right="-143"/>
              <w:jc w:val="center"/>
              <w:rPr>
                <w:rFonts w:eastAsia="UWCCKF (Big5)"/>
                <w:sz w:val="14"/>
                <w:szCs w:val="14"/>
                <w:u w:val="single"/>
                <w:lang w:eastAsia="zh-TW"/>
              </w:rPr>
            </w:pPr>
          </w:p>
        </w:tc>
        <w:tc>
          <w:tcPr>
            <w:tcW w:w="542" w:type="dxa"/>
            <w:tcBorders>
              <w:left w:val="single" w:sz="4" w:space="0" w:color="auto"/>
              <w:bottom w:val="single" w:sz="4" w:space="0" w:color="auto"/>
              <w:right w:val="nil"/>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right="-62" w:hanging="73"/>
              <w:jc w:val="center"/>
              <w:rPr>
                <w:rFonts w:eastAsia="UWCCKF (Big5)"/>
                <w:sz w:val="12"/>
                <w:szCs w:val="12"/>
                <w:lang w:eastAsia="zh-TW"/>
              </w:rPr>
            </w:pPr>
            <w:r w:rsidRPr="00430845">
              <w:rPr>
                <w:rFonts w:eastAsia="UWCZKF (Big5)"/>
                <w:i/>
                <w:sz w:val="12"/>
                <w:szCs w:val="12"/>
                <w:lang w:eastAsia="zh-TW"/>
              </w:rPr>
              <w:t>SGV</w:t>
            </w:r>
          </w:p>
        </w:tc>
        <w:tc>
          <w:tcPr>
            <w:tcW w:w="362" w:type="dxa"/>
            <w:gridSpan w:val="2"/>
            <w:tcBorders>
              <w:left w:val="single" w:sz="4" w:space="0" w:color="auto"/>
              <w:bottom w:val="single" w:sz="4" w:space="0" w:color="auto"/>
              <w:right w:val="nil"/>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right="-62" w:hanging="73"/>
              <w:jc w:val="center"/>
              <w:rPr>
                <w:rFonts w:eastAsia="UWCZKF (Big5)"/>
                <w:i/>
                <w:sz w:val="12"/>
                <w:szCs w:val="12"/>
                <w:lang w:eastAsia="zh-TW"/>
              </w:rPr>
            </w:pPr>
            <w:r w:rsidRPr="00430845">
              <w:rPr>
                <w:rFonts w:eastAsia="UWCZKF (Big5)"/>
                <w:i/>
                <w:sz w:val="12"/>
                <w:szCs w:val="12"/>
                <w:lang w:eastAsia="zh-TW"/>
              </w:rPr>
              <w:t>HOA</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40" w:lineRule="exact"/>
              <w:ind w:left="-43" w:right="-43"/>
              <w:jc w:val="center"/>
              <w:rPr>
                <w:rFonts w:eastAsia="UWCZKF (Big5)"/>
                <w:i/>
                <w:sz w:val="12"/>
                <w:szCs w:val="12"/>
                <w:lang w:eastAsia="zh-TW"/>
              </w:rPr>
            </w:pPr>
            <w:r w:rsidRPr="00430845">
              <w:rPr>
                <w:rFonts w:eastAsia="UWCZKF (Big5)"/>
                <w:i/>
                <w:sz w:val="12"/>
                <w:szCs w:val="12"/>
                <w:lang w:eastAsia="zh-TW"/>
              </w:rPr>
              <w:t>Cerritos</w:t>
            </w:r>
          </w:p>
        </w:tc>
        <w:tc>
          <w:tcPr>
            <w:tcW w:w="634" w:type="dxa"/>
            <w:tcBorders>
              <w:top w:val="single" w:sz="4" w:space="0" w:color="auto"/>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40" w:lineRule="exact"/>
              <w:ind w:left="-43" w:right="-43"/>
              <w:jc w:val="center"/>
              <w:rPr>
                <w:rFonts w:eastAsia="UWCZKF (Big5)"/>
                <w:i/>
                <w:sz w:val="12"/>
                <w:szCs w:val="12"/>
                <w:lang w:eastAsia="zh-TW"/>
              </w:rPr>
            </w:pPr>
            <w:r w:rsidRPr="00430845">
              <w:rPr>
                <w:rFonts w:eastAsia="UWCZKF (Big5)"/>
                <w:i/>
                <w:sz w:val="12"/>
                <w:szCs w:val="12"/>
                <w:lang w:eastAsia="zh-TW"/>
              </w:rPr>
              <w:t>Fullerton</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40" w:lineRule="exact"/>
              <w:ind w:left="-43" w:right="-43"/>
              <w:jc w:val="center"/>
              <w:rPr>
                <w:rFonts w:eastAsia="UWCZKF (Big5)"/>
                <w:i/>
                <w:sz w:val="12"/>
                <w:szCs w:val="12"/>
                <w:lang w:eastAsia="zh-TW"/>
              </w:rPr>
            </w:pPr>
            <w:r w:rsidRPr="00430845">
              <w:rPr>
                <w:rFonts w:eastAsia="UWCZKF (Big5)"/>
                <w:i/>
                <w:sz w:val="12"/>
                <w:szCs w:val="12"/>
                <w:lang w:eastAsia="zh-TW"/>
              </w:rPr>
              <w:t>Oakland</w:t>
            </w:r>
          </w:p>
        </w:tc>
        <w:tc>
          <w:tcPr>
            <w:tcW w:w="724" w:type="dxa"/>
            <w:tcBorders>
              <w:top w:val="single" w:sz="4" w:space="0" w:color="auto"/>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40" w:lineRule="exact"/>
              <w:ind w:left="-43" w:right="-43"/>
              <w:jc w:val="center"/>
              <w:rPr>
                <w:rFonts w:eastAsia="UWCZKF (Big5)"/>
                <w:i/>
                <w:sz w:val="12"/>
                <w:szCs w:val="12"/>
                <w:lang w:eastAsia="zh-TW"/>
              </w:rPr>
            </w:pPr>
            <w:r w:rsidRPr="00430845">
              <w:rPr>
                <w:rFonts w:eastAsia="UWCZKF (Big5)"/>
                <w:i/>
                <w:sz w:val="12"/>
                <w:szCs w:val="12"/>
                <w:lang w:eastAsia="zh-TW"/>
              </w:rPr>
              <w:t>E. Lansing</w:t>
            </w:r>
          </w:p>
        </w:tc>
        <w:tc>
          <w:tcPr>
            <w:tcW w:w="724" w:type="dxa"/>
            <w:gridSpan w:val="2"/>
            <w:vMerge/>
            <w:tcBorders>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UWCZKF (Big5)"/>
                <w:i/>
                <w:sz w:val="12"/>
                <w:szCs w:val="12"/>
                <w:lang w:eastAsia="zh-TW"/>
              </w:rPr>
            </w:pPr>
          </w:p>
        </w:tc>
        <w:tc>
          <w:tcPr>
            <w:tcW w:w="454" w:type="dxa"/>
            <w:vMerge/>
            <w:tcBorders>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UWCZKF (Big5)"/>
                <w:i/>
                <w:sz w:val="12"/>
                <w:szCs w:val="12"/>
                <w:lang w:eastAsia="zh-TW"/>
              </w:rPr>
            </w:pPr>
          </w:p>
        </w:tc>
        <w:tc>
          <w:tcPr>
            <w:tcW w:w="634" w:type="dxa"/>
            <w:tcBorders>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right="-108" w:hanging="127"/>
              <w:jc w:val="center"/>
              <w:rPr>
                <w:rFonts w:eastAsia="UWCZKF (Big5)"/>
                <w:i/>
                <w:sz w:val="12"/>
                <w:szCs w:val="12"/>
                <w:lang w:eastAsia="zh-TW"/>
              </w:rPr>
            </w:pPr>
            <w:r w:rsidRPr="00430845">
              <w:rPr>
                <w:rFonts w:eastAsia="UWCZKF (Big5)" w:hint="eastAsia"/>
                <w:i/>
                <w:sz w:val="12"/>
                <w:szCs w:val="12"/>
                <w:lang w:eastAsia="zh-TW"/>
              </w:rPr>
              <w:t>Arcadia</w:t>
            </w:r>
          </w:p>
        </w:tc>
        <w:tc>
          <w:tcPr>
            <w:tcW w:w="453" w:type="dxa"/>
            <w:tcBorders>
              <w:left w:val="single" w:sz="4" w:space="0" w:color="auto"/>
              <w:bottom w:val="single" w:sz="4" w:space="0" w:color="auto"/>
              <w:right w:val="single" w:sz="4" w:space="0" w:color="auto"/>
            </w:tcBorders>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right="-108" w:hanging="127"/>
              <w:jc w:val="center"/>
              <w:rPr>
                <w:rFonts w:eastAsia="UWCZKF (Big5)"/>
                <w:i/>
                <w:sz w:val="12"/>
                <w:szCs w:val="12"/>
                <w:lang w:eastAsia="zh-TW"/>
              </w:rPr>
            </w:pPr>
            <w:r w:rsidRPr="00430845">
              <w:rPr>
                <w:rFonts w:eastAsia="UWCZKF (Big5)"/>
                <w:i/>
                <w:sz w:val="12"/>
                <w:szCs w:val="12"/>
                <w:lang w:eastAsia="zh-TW"/>
              </w:rPr>
              <w:t>GCDC</w:t>
            </w:r>
          </w:p>
        </w:tc>
      </w:tr>
      <w:tr w:rsidR="003301C0" w:rsidRPr="00430845" w:rsidTr="00AF2BA4">
        <w:trPr>
          <w:cantSplit/>
          <w:trHeight w:val="260"/>
        </w:trPr>
        <w:tc>
          <w:tcPr>
            <w:tcW w:w="721" w:type="dxa"/>
            <w:tcBorders>
              <w:top w:val="single" w:sz="4" w:space="0" w:color="auto"/>
              <w:left w:val="single" w:sz="4" w:space="0" w:color="auto"/>
              <w:bottom w:val="dashSmallGap" w:sz="4" w:space="0" w:color="DBE5F1"/>
              <w:right w:val="single" w:sz="4" w:space="0" w:color="auto"/>
            </w:tcBorders>
            <w:vAlign w:val="center"/>
          </w:tcPr>
          <w:p w:rsidR="003301C0" w:rsidRPr="00430845" w:rsidRDefault="003301C0" w:rsidP="00AF2BA4">
            <w:pPr>
              <w:spacing w:line="200" w:lineRule="exact"/>
              <w:ind w:left="-43" w:right="-43"/>
              <w:jc w:val="center"/>
              <w:rPr>
                <w:b/>
                <w:i/>
                <w:sz w:val="14"/>
                <w:szCs w:val="14"/>
              </w:rPr>
            </w:pPr>
            <w:r w:rsidRPr="00430845">
              <w:rPr>
                <w:b/>
                <w:i/>
                <w:sz w:val="14"/>
                <w:szCs w:val="14"/>
              </w:rPr>
              <w:t>Mandarin</w:t>
            </w:r>
          </w:p>
        </w:tc>
        <w:tc>
          <w:tcPr>
            <w:tcW w:w="724" w:type="dxa"/>
            <w:gridSpan w:val="2"/>
            <w:tcBorders>
              <w:top w:val="single" w:sz="4" w:space="0" w:color="auto"/>
              <w:left w:val="single" w:sz="4" w:space="0" w:color="auto"/>
              <w:bottom w:val="dotted" w:sz="4" w:space="0" w:color="BDD6EE"/>
              <w:right w:val="single" w:sz="4" w:space="0" w:color="auto"/>
            </w:tcBorders>
            <w:vAlign w:val="center"/>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64</w:t>
            </w:r>
          </w:p>
        </w:tc>
        <w:tc>
          <w:tcPr>
            <w:tcW w:w="542" w:type="dxa"/>
            <w:tcBorders>
              <w:top w:val="single" w:sz="4" w:space="0" w:color="auto"/>
              <w:left w:val="single" w:sz="4" w:space="0" w:color="auto"/>
              <w:bottom w:val="dotted" w:sz="4" w:space="0" w:color="BDD6EE"/>
              <w:right w:val="single" w:sz="4" w:space="0" w:color="auto"/>
            </w:tcBorders>
            <w:shd w:val="clear" w:color="auto" w:fill="auto"/>
            <w:vAlign w:val="center"/>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151</w:t>
            </w:r>
          </w:p>
        </w:tc>
        <w:tc>
          <w:tcPr>
            <w:tcW w:w="362" w:type="dxa"/>
            <w:gridSpan w:val="2"/>
            <w:tcBorders>
              <w:top w:val="single" w:sz="4" w:space="0" w:color="auto"/>
              <w:left w:val="single" w:sz="4" w:space="0" w:color="auto"/>
              <w:bottom w:val="dotted" w:sz="4" w:space="0" w:color="BDD6EE"/>
              <w:right w:val="single" w:sz="4" w:space="0" w:color="auto"/>
            </w:tcBorders>
            <w:shd w:val="clear" w:color="auto" w:fill="auto"/>
            <w:vAlign w:val="center"/>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47</w:t>
            </w:r>
          </w:p>
        </w:tc>
        <w:tc>
          <w:tcPr>
            <w:tcW w:w="905" w:type="dxa"/>
            <w:gridSpan w:val="2"/>
            <w:tcBorders>
              <w:top w:val="single" w:sz="4" w:space="0" w:color="auto"/>
              <w:left w:val="single" w:sz="4" w:space="0" w:color="auto"/>
              <w:bottom w:val="dashSmallGap" w:sz="4" w:space="0" w:color="DBE5F1" w:themeColor="accent1" w:themeTint="33"/>
              <w:right w:val="single" w:sz="4" w:space="0" w:color="auto"/>
            </w:tcBorders>
            <w:shd w:val="clear" w:color="auto" w:fill="auto"/>
            <w:vAlign w:val="center"/>
          </w:tcPr>
          <w:p w:rsidR="003301C0" w:rsidRPr="00C4794E"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rPr>
                <w:rFonts w:eastAsia="DFKai-SB"/>
                <w:sz w:val="16"/>
                <w:szCs w:val="16"/>
                <w:lang w:eastAsia="zh-TW"/>
              </w:rPr>
            </w:pPr>
            <w:r>
              <w:rPr>
                <w:rFonts w:eastAsia="DFKai-SB"/>
                <w:sz w:val="16"/>
                <w:szCs w:val="16"/>
                <w:lang w:eastAsia="zh-TW"/>
              </w:rPr>
              <w:t xml:space="preserve">(  </w:t>
            </w:r>
            <w:r w:rsidRPr="00C4794E">
              <w:rPr>
                <w:rFonts w:eastAsia="DFKai-SB"/>
                <w:sz w:val="16"/>
                <w:szCs w:val="16"/>
                <w:lang w:eastAsia="zh-TW"/>
              </w:rPr>
              <w:t xml:space="preserve">49 (am), </w:t>
            </w:r>
            <w:r>
              <w:rPr>
                <w:rFonts w:eastAsia="DFKai-SB"/>
                <w:sz w:val="16"/>
                <w:szCs w:val="16"/>
                <w:lang w:eastAsia="zh-TW"/>
              </w:rPr>
              <w:t>66</w:t>
            </w:r>
          </w:p>
        </w:tc>
        <w:tc>
          <w:tcPr>
            <w:tcW w:w="634"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3301C0" w:rsidRPr="004C7FA1"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Pr>
                <w:rFonts w:eastAsia="DFKai-SB"/>
                <w:sz w:val="16"/>
                <w:szCs w:val="16"/>
                <w:lang w:eastAsia="zh-TW"/>
              </w:rPr>
              <w:t>44</w:t>
            </w:r>
          </w:p>
        </w:tc>
        <w:tc>
          <w:tcPr>
            <w:tcW w:w="634" w:type="dxa"/>
            <w:gridSpan w:val="2"/>
            <w:tcBorders>
              <w:top w:val="single" w:sz="4" w:space="0" w:color="auto"/>
              <w:left w:val="single" w:sz="4" w:space="0" w:color="auto"/>
              <w:bottom w:val="dashSmallGap" w:sz="4" w:space="0" w:color="D9E2F3"/>
              <w:right w:val="single" w:sz="4" w:space="0" w:color="auto"/>
            </w:tcBorders>
            <w:shd w:val="clear" w:color="auto" w:fill="auto"/>
            <w:vAlign w:val="center"/>
          </w:tcPr>
          <w:p w:rsidR="003301C0" w:rsidRPr="004C7FA1"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6"/>
                <w:szCs w:val="16"/>
              </w:rPr>
            </w:pPr>
            <w:r>
              <w:rPr>
                <w:rFonts w:eastAsia="DengXian"/>
                <w:sz w:val="16"/>
                <w:szCs w:val="16"/>
                <w:lang w:eastAsia="zh-TW"/>
              </w:rPr>
              <w:t>42</w:t>
            </w:r>
          </w:p>
        </w:tc>
        <w:tc>
          <w:tcPr>
            <w:tcW w:w="724" w:type="dxa"/>
            <w:tcBorders>
              <w:top w:val="single" w:sz="4" w:space="0" w:color="auto"/>
              <w:left w:val="single" w:sz="4" w:space="0" w:color="auto"/>
              <w:bottom w:val="dashSmallGap" w:sz="4" w:space="0" w:color="D9E2F3"/>
              <w:right w:val="single" w:sz="4" w:space="0" w:color="auto"/>
            </w:tcBorders>
            <w:shd w:val="clear" w:color="auto" w:fill="auto"/>
            <w:vAlign w:val="center"/>
          </w:tcPr>
          <w:p w:rsidR="003301C0" w:rsidRPr="004C7FA1"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6"/>
                <w:szCs w:val="16"/>
              </w:rPr>
            </w:pPr>
            <w:r>
              <w:rPr>
                <w:rFonts w:eastAsia="DengXian"/>
                <w:sz w:val="16"/>
                <w:szCs w:val="16"/>
                <w:lang w:eastAsia="zh-TW"/>
              </w:rPr>
              <w:t>23</w:t>
            </w:r>
          </w:p>
        </w:tc>
        <w:tc>
          <w:tcPr>
            <w:tcW w:w="72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3301C0" w:rsidRPr="007200CC" w:rsidRDefault="003301C0" w:rsidP="00AF2BA4">
            <w:pPr>
              <w:jc w:val="center"/>
              <w:rPr>
                <w:rFonts w:eastAsia="DengXian"/>
                <w:sz w:val="16"/>
                <w:szCs w:val="16"/>
              </w:rPr>
            </w:pPr>
            <w:r>
              <w:rPr>
                <w:rFonts w:eastAsia="DengXian"/>
                <w:sz w:val="16"/>
                <w:szCs w:val="16"/>
              </w:rPr>
              <w:t>70</w:t>
            </w:r>
          </w:p>
        </w:tc>
        <w:tc>
          <w:tcPr>
            <w:tcW w:w="454"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3301C0" w:rsidRPr="007200CC" w:rsidRDefault="003301C0" w:rsidP="00AF2BA4">
            <w:pPr>
              <w:jc w:val="center"/>
              <w:rPr>
                <w:rFonts w:eastAsia="DengXian"/>
                <w:sz w:val="16"/>
                <w:szCs w:val="16"/>
              </w:rPr>
            </w:pPr>
            <w:r w:rsidRPr="007C4772">
              <w:rPr>
                <w:rFonts w:eastAsia="DengXian"/>
                <w:sz w:val="16"/>
                <w:szCs w:val="16"/>
                <w:lang w:eastAsia="zh-TW"/>
              </w:rPr>
              <w:t>--</w:t>
            </w:r>
          </w:p>
        </w:tc>
        <w:tc>
          <w:tcPr>
            <w:tcW w:w="634"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3301C0" w:rsidRPr="00430845" w:rsidRDefault="003301C0" w:rsidP="00AF2BA4">
            <w:pPr>
              <w:jc w:val="center"/>
              <w:rPr>
                <w:rFonts w:eastAsia="DengXian"/>
                <w:sz w:val="16"/>
                <w:szCs w:val="16"/>
              </w:rPr>
            </w:pPr>
            <w:r>
              <w:rPr>
                <w:rFonts w:eastAsia="DengXian"/>
                <w:sz w:val="16"/>
                <w:szCs w:val="16"/>
                <w:lang w:eastAsia="zh-TW"/>
              </w:rPr>
              <w:t>28</w:t>
            </w:r>
          </w:p>
        </w:tc>
        <w:tc>
          <w:tcPr>
            <w:tcW w:w="45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3301C0" w:rsidRPr="00430845" w:rsidRDefault="003301C0" w:rsidP="00AF2BA4">
            <w:pPr>
              <w:jc w:val="center"/>
              <w:rPr>
                <w:rFonts w:eastAsia="DengXian"/>
                <w:sz w:val="16"/>
                <w:szCs w:val="16"/>
              </w:rPr>
            </w:pPr>
            <w:r>
              <w:rPr>
                <w:rFonts w:eastAsia="DengXian"/>
                <w:sz w:val="16"/>
                <w:szCs w:val="16"/>
                <w:lang w:eastAsia="zh-TW"/>
              </w:rPr>
              <w:t>20</w:t>
            </w:r>
          </w:p>
        </w:tc>
      </w:tr>
      <w:tr w:rsidR="003301C0" w:rsidRPr="00430845" w:rsidTr="00AF2BA4">
        <w:trPr>
          <w:cantSplit/>
          <w:trHeight w:val="260"/>
        </w:trPr>
        <w:tc>
          <w:tcPr>
            <w:tcW w:w="721" w:type="dxa"/>
            <w:tcBorders>
              <w:top w:val="dashSmallGap" w:sz="4" w:space="0" w:color="DBE5F1"/>
              <w:left w:val="single" w:sz="4" w:space="0" w:color="auto"/>
              <w:bottom w:val="dashSmallGap" w:sz="4" w:space="0" w:color="DBE5F1"/>
              <w:right w:val="single" w:sz="4" w:space="0" w:color="auto"/>
            </w:tcBorders>
            <w:vAlign w:val="center"/>
          </w:tcPr>
          <w:p w:rsidR="003301C0" w:rsidRPr="00430845" w:rsidRDefault="003301C0" w:rsidP="00AF2BA4">
            <w:pPr>
              <w:spacing w:line="200" w:lineRule="exact"/>
              <w:ind w:left="-43" w:right="-43"/>
              <w:jc w:val="center"/>
              <w:rPr>
                <w:b/>
                <w:i/>
                <w:sz w:val="13"/>
                <w:szCs w:val="13"/>
              </w:rPr>
            </w:pPr>
            <w:r w:rsidRPr="00430845">
              <w:rPr>
                <w:b/>
                <w:i/>
                <w:sz w:val="13"/>
                <w:szCs w:val="13"/>
              </w:rPr>
              <w:t>Cantonese</w:t>
            </w:r>
          </w:p>
        </w:tc>
        <w:tc>
          <w:tcPr>
            <w:tcW w:w="724" w:type="dxa"/>
            <w:gridSpan w:val="2"/>
            <w:tcBorders>
              <w:top w:val="dotted" w:sz="4" w:space="0" w:color="BDD6EE"/>
              <w:left w:val="single" w:sz="4" w:space="0" w:color="auto"/>
              <w:bottom w:val="dotted" w:sz="4" w:space="0" w:color="BDD6EE"/>
              <w:right w:val="single" w:sz="4" w:space="0" w:color="auto"/>
            </w:tcBorders>
            <w:vAlign w:val="center"/>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16</w:t>
            </w:r>
          </w:p>
        </w:tc>
        <w:tc>
          <w:tcPr>
            <w:tcW w:w="542" w:type="dxa"/>
            <w:tcBorders>
              <w:top w:val="dotted" w:sz="4" w:space="0" w:color="BDD6EE"/>
              <w:left w:val="single" w:sz="4" w:space="0" w:color="auto"/>
              <w:bottom w:val="dotted" w:sz="4" w:space="0" w:color="BDD6EE"/>
              <w:right w:val="single" w:sz="4" w:space="0" w:color="auto"/>
            </w:tcBorders>
            <w:shd w:val="clear" w:color="auto" w:fill="auto"/>
            <w:vAlign w:val="center"/>
          </w:tcPr>
          <w:p w:rsidR="003301C0" w:rsidRPr="00554040"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4"/>
                <w:szCs w:val="14"/>
                <w:lang w:eastAsia="zh-TW"/>
              </w:rPr>
            </w:pPr>
            <w:r w:rsidRPr="00554040">
              <w:rPr>
                <w:rFonts w:eastAsia="DFKai-SB"/>
                <w:sz w:val="14"/>
                <w:szCs w:val="14"/>
                <w:lang w:eastAsia="zh-TW"/>
              </w:rPr>
              <w:t>w/</w:t>
            </w:r>
            <w:proofErr w:type="spellStart"/>
            <w:r w:rsidRPr="00554040">
              <w:rPr>
                <w:rFonts w:eastAsia="DFKai-SB"/>
                <w:sz w:val="14"/>
                <w:szCs w:val="14"/>
                <w:lang w:eastAsia="zh-TW"/>
              </w:rPr>
              <w:t>Man</w:t>
            </w:r>
            <w:r>
              <w:rPr>
                <w:rFonts w:eastAsia="DFKai-SB"/>
                <w:sz w:val="14"/>
                <w:szCs w:val="14"/>
                <w:lang w:eastAsia="zh-TW"/>
              </w:rPr>
              <w:t>d</w:t>
            </w:r>
            <w:proofErr w:type="spellEnd"/>
          </w:p>
        </w:tc>
        <w:tc>
          <w:tcPr>
            <w:tcW w:w="362" w:type="dxa"/>
            <w:gridSpan w:val="2"/>
            <w:tcBorders>
              <w:top w:val="dotted" w:sz="4" w:space="0" w:color="BDD6EE"/>
              <w:left w:val="single" w:sz="4" w:space="0" w:color="auto"/>
              <w:bottom w:val="dotted" w:sz="4" w:space="0" w:color="BDD6EE"/>
              <w:right w:val="single" w:sz="4" w:space="0" w:color="auto"/>
            </w:tcBorders>
            <w:shd w:val="clear" w:color="auto" w:fill="auto"/>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Pr>
                <w:rFonts w:eastAsia="DFKai-SB"/>
                <w:sz w:val="16"/>
                <w:szCs w:val="16"/>
                <w:lang w:eastAsia="zh-TW"/>
              </w:rPr>
              <w:t>--</w:t>
            </w:r>
          </w:p>
        </w:tc>
        <w:tc>
          <w:tcPr>
            <w:tcW w:w="905"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sz w:val="16"/>
                <w:szCs w:val="16"/>
                <w:lang w:eastAsia="zh-TW"/>
              </w:rPr>
            </w:pPr>
            <w:r>
              <w:rPr>
                <w:rFonts w:eastAsia="DengXian"/>
                <w:sz w:val="16"/>
                <w:szCs w:val="16"/>
                <w:lang w:eastAsia="zh-TW"/>
              </w:rPr>
              <w:t>60</w:t>
            </w:r>
          </w:p>
        </w:tc>
        <w:tc>
          <w:tcPr>
            <w:tcW w:w="634"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4C7FA1"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sz w:val="16"/>
                <w:szCs w:val="16"/>
                <w:lang w:eastAsia="zh-TW"/>
              </w:rPr>
            </w:pPr>
            <w:r w:rsidRPr="004C7FA1">
              <w:rPr>
                <w:rFonts w:eastAsia="DengXian"/>
                <w:sz w:val="16"/>
                <w:szCs w:val="16"/>
                <w:lang w:eastAsia="zh-TW"/>
              </w:rPr>
              <w:t>--</w:t>
            </w:r>
          </w:p>
        </w:tc>
        <w:tc>
          <w:tcPr>
            <w:tcW w:w="634" w:type="dxa"/>
            <w:gridSpan w:val="2"/>
            <w:tcBorders>
              <w:top w:val="dashSmallGap" w:sz="4" w:space="0" w:color="D9E2F3"/>
              <w:left w:val="single" w:sz="4" w:space="0" w:color="auto"/>
              <w:bottom w:val="dashSmallGap" w:sz="4" w:space="0" w:color="D9E2F3"/>
              <w:right w:val="single" w:sz="4" w:space="0" w:color="auto"/>
            </w:tcBorders>
            <w:shd w:val="clear" w:color="auto" w:fill="auto"/>
            <w:vAlign w:val="center"/>
          </w:tcPr>
          <w:p w:rsidR="003301C0" w:rsidRPr="004C7FA1"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4C7FA1">
              <w:rPr>
                <w:rFonts w:eastAsia="DFKai-SB"/>
                <w:sz w:val="16"/>
                <w:szCs w:val="16"/>
                <w:lang w:eastAsia="zh-TW"/>
              </w:rPr>
              <w:t>--</w:t>
            </w:r>
          </w:p>
        </w:tc>
        <w:tc>
          <w:tcPr>
            <w:tcW w:w="724" w:type="dxa"/>
            <w:tcBorders>
              <w:top w:val="dashSmallGap" w:sz="4" w:space="0" w:color="D9E2F3"/>
              <w:left w:val="single" w:sz="4" w:space="0" w:color="auto"/>
              <w:bottom w:val="dashSmallGap" w:sz="4" w:space="0" w:color="D9E2F3"/>
              <w:right w:val="single" w:sz="4" w:space="0" w:color="auto"/>
            </w:tcBorders>
            <w:shd w:val="clear" w:color="auto" w:fill="auto"/>
            <w:vAlign w:val="center"/>
          </w:tcPr>
          <w:p w:rsidR="003301C0" w:rsidRPr="004C7FA1"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4C7FA1">
              <w:rPr>
                <w:rFonts w:eastAsia="DFKai-SB"/>
                <w:sz w:val="16"/>
                <w:szCs w:val="16"/>
                <w:lang w:eastAsia="zh-TW"/>
              </w:rPr>
              <w:t>--</w:t>
            </w:r>
          </w:p>
        </w:tc>
        <w:tc>
          <w:tcPr>
            <w:tcW w:w="72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405409" w:rsidRDefault="003301C0" w:rsidP="00AF2BA4">
            <w:pPr>
              <w:jc w:val="center"/>
              <w:rPr>
                <w:rFonts w:eastAsia="DengXian"/>
                <w:sz w:val="15"/>
                <w:szCs w:val="15"/>
              </w:rPr>
            </w:pPr>
            <w:r>
              <w:rPr>
                <w:rFonts w:eastAsia="DengXian"/>
                <w:sz w:val="15"/>
                <w:szCs w:val="15"/>
              </w:rPr>
              <w:t>75</w:t>
            </w:r>
          </w:p>
        </w:tc>
        <w:tc>
          <w:tcPr>
            <w:tcW w:w="454"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7200CC" w:rsidRDefault="003301C0" w:rsidP="00AF2BA4">
            <w:pPr>
              <w:jc w:val="center"/>
              <w:rPr>
                <w:rFonts w:eastAsia="DengXian"/>
                <w:sz w:val="16"/>
                <w:szCs w:val="16"/>
              </w:rPr>
            </w:pPr>
            <w:r w:rsidRPr="007C4772">
              <w:rPr>
                <w:rFonts w:eastAsia="DengXian"/>
                <w:sz w:val="16"/>
                <w:szCs w:val="16"/>
                <w:lang w:eastAsia="zh-TW"/>
              </w:rPr>
              <w:t>--</w:t>
            </w:r>
          </w:p>
        </w:tc>
        <w:tc>
          <w:tcPr>
            <w:tcW w:w="634"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430845" w:rsidRDefault="003301C0" w:rsidP="00AF2BA4">
            <w:pPr>
              <w:jc w:val="center"/>
              <w:rPr>
                <w:sz w:val="16"/>
                <w:szCs w:val="16"/>
              </w:rPr>
            </w:pPr>
            <w:r>
              <w:rPr>
                <w:sz w:val="16"/>
                <w:szCs w:val="16"/>
              </w:rPr>
              <w:t>80</w:t>
            </w:r>
          </w:p>
        </w:tc>
        <w:tc>
          <w:tcPr>
            <w:tcW w:w="45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430845" w:rsidRDefault="003301C0" w:rsidP="00AF2BA4">
            <w:pPr>
              <w:jc w:val="center"/>
              <w:rPr>
                <w:sz w:val="16"/>
                <w:szCs w:val="16"/>
              </w:rPr>
            </w:pPr>
            <w:r>
              <w:rPr>
                <w:sz w:val="16"/>
                <w:szCs w:val="16"/>
              </w:rPr>
              <w:t>--</w:t>
            </w:r>
          </w:p>
        </w:tc>
      </w:tr>
      <w:tr w:rsidR="003301C0" w:rsidRPr="00430845" w:rsidTr="00AF2BA4">
        <w:trPr>
          <w:cantSplit/>
          <w:trHeight w:val="238"/>
        </w:trPr>
        <w:tc>
          <w:tcPr>
            <w:tcW w:w="721" w:type="dxa"/>
            <w:tcBorders>
              <w:top w:val="dashSmallGap" w:sz="4" w:space="0" w:color="DBE5F1"/>
              <w:left w:val="single" w:sz="4" w:space="0" w:color="auto"/>
              <w:bottom w:val="dashSmallGap" w:sz="4" w:space="0" w:color="DBE5F1"/>
              <w:right w:val="single" w:sz="4" w:space="0" w:color="auto"/>
            </w:tcBorders>
            <w:vAlign w:val="center"/>
          </w:tcPr>
          <w:p w:rsidR="003301C0" w:rsidRPr="00430845" w:rsidRDefault="003301C0" w:rsidP="00AF2BA4">
            <w:pPr>
              <w:spacing w:line="20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724" w:type="dxa"/>
            <w:gridSpan w:val="2"/>
            <w:tcBorders>
              <w:top w:val="dotted" w:sz="4" w:space="0" w:color="BDD6EE"/>
              <w:left w:val="single" w:sz="4" w:space="0" w:color="auto"/>
              <w:bottom w:val="dotted" w:sz="4" w:space="0" w:color="BDD6EE"/>
              <w:right w:val="single" w:sz="4" w:space="0" w:color="auto"/>
            </w:tcBorders>
            <w:vAlign w:val="center"/>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91</w:t>
            </w:r>
          </w:p>
        </w:tc>
        <w:tc>
          <w:tcPr>
            <w:tcW w:w="542" w:type="dxa"/>
            <w:tcBorders>
              <w:top w:val="dotted" w:sz="4" w:space="0" w:color="BDD6EE"/>
              <w:left w:val="single" w:sz="4" w:space="0" w:color="auto"/>
              <w:bottom w:val="dotted" w:sz="4" w:space="0" w:color="BDD6EE"/>
              <w:right w:val="single" w:sz="4" w:space="0" w:color="auto"/>
            </w:tcBorders>
            <w:shd w:val="clear" w:color="auto" w:fill="auto"/>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107</w:t>
            </w:r>
          </w:p>
        </w:tc>
        <w:tc>
          <w:tcPr>
            <w:tcW w:w="362" w:type="dxa"/>
            <w:gridSpan w:val="2"/>
            <w:tcBorders>
              <w:top w:val="dotted" w:sz="4" w:space="0" w:color="BDD6EE"/>
              <w:left w:val="single" w:sz="4" w:space="0" w:color="auto"/>
              <w:bottom w:val="dotted" w:sz="4" w:space="0" w:color="BDD6EE"/>
              <w:right w:val="single" w:sz="4" w:space="0" w:color="auto"/>
            </w:tcBorders>
            <w:shd w:val="clear" w:color="auto" w:fill="auto"/>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Pr>
                <w:rFonts w:eastAsia="DFKai-SB"/>
                <w:sz w:val="16"/>
                <w:szCs w:val="16"/>
                <w:lang w:eastAsia="zh-TW"/>
              </w:rPr>
              <w:t>--</w:t>
            </w:r>
          </w:p>
        </w:tc>
        <w:tc>
          <w:tcPr>
            <w:tcW w:w="905"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B84C32"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sz w:val="16"/>
                <w:szCs w:val="16"/>
                <w:lang w:eastAsia="zh-TW"/>
              </w:rPr>
            </w:pPr>
            <w:r>
              <w:rPr>
                <w:rFonts w:eastAsia="DFKai-SB"/>
                <w:sz w:val="16"/>
                <w:szCs w:val="16"/>
                <w:lang w:eastAsia="zh-TW"/>
              </w:rPr>
              <w:t>45</w:t>
            </w:r>
          </w:p>
        </w:tc>
        <w:tc>
          <w:tcPr>
            <w:tcW w:w="634"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4C7FA1"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sz w:val="16"/>
                <w:szCs w:val="16"/>
                <w:lang w:eastAsia="zh-TW"/>
              </w:rPr>
            </w:pPr>
            <w:r>
              <w:rPr>
                <w:rFonts w:eastAsia="DengXian"/>
                <w:sz w:val="16"/>
                <w:szCs w:val="16"/>
                <w:lang w:eastAsia="zh-TW"/>
              </w:rPr>
              <w:t>43</w:t>
            </w:r>
          </w:p>
        </w:tc>
        <w:tc>
          <w:tcPr>
            <w:tcW w:w="634" w:type="dxa"/>
            <w:gridSpan w:val="2"/>
            <w:tcBorders>
              <w:top w:val="dashSmallGap" w:sz="4" w:space="0" w:color="D9E2F3"/>
              <w:left w:val="single" w:sz="4" w:space="0" w:color="auto"/>
              <w:bottom w:val="dashSmallGap" w:sz="4" w:space="0" w:color="DBE5F1"/>
              <w:right w:val="single" w:sz="4" w:space="0" w:color="auto"/>
            </w:tcBorders>
            <w:shd w:val="clear" w:color="auto" w:fill="auto"/>
            <w:vAlign w:val="center"/>
          </w:tcPr>
          <w:p w:rsidR="003301C0" w:rsidRPr="004C7FA1"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4C7FA1">
              <w:rPr>
                <w:rFonts w:eastAsia="DFKai-SB"/>
                <w:sz w:val="16"/>
                <w:szCs w:val="16"/>
                <w:lang w:eastAsia="zh-TW"/>
              </w:rPr>
              <w:t>--</w:t>
            </w:r>
          </w:p>
        </w:tc>
        <w:tc>
          <w:tcPr>
            <w:tcW w:w="724" w:type="dxa"/>
            <w:tcBorders>
              <w:top w:val="dashSmallGap" w:sz="4" w:space="0" w:color="D9E2F3"/>
              <w:left w:val="single" w:sz="4" w:space="0" w:color="auto"/>
              <w:bottom w:val="dashSmallGap" w:sz="4" w:space="0" w:color="DBE5F1"/>
              <w:right w:val="single" w:sz="4" w:space="0" w:color="auto"/>
            </w:tcBorders>
            <w:shd w:val="clear" w:color="auto" w:fill="auto"/>
            <w:vAlign w:val="center"/>
          </w:tcPr>
          <w:p w:rsidR="003301C0" w:rsidRPr="004C7FA1"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4C7FA1">
              <w:rPr>
                <w:rFonts w:eastAsia="DFKai-SB"/>
                <w:sz w:val="16"/>
                <w:szCs w:val="16"/>
                <w:lang w:eastAsia="zh-TW"/>
              </w:rPr>
              <w:t>--</w:t>
            </w:r>
          </w:p>
        </w:tc>
        <w:tc>
          <w:tcPr>
            <w:tcW w:w="72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rsidR="003301C0" w:rsidRPr="007200CC" w:rsidRDefault="003301C0" w:rsidP="00AF2BA4">
            <w:pPr>
              <w:jc w:val="center"/>
              <w:rPr>
                <w:sz w:val="16"/>
                <w:szCs w:val="16"/>
              </w:rPr>
            </w:pPr>
            <w:r w:rsidRPr="007C4772">
              <w:rPr>
                <w:rFonts w:eastAsia="DengXian"/>
                <w:sz w:val="16"/>
                <w:szCs w:val="16"/>
                <w:lang w:eastAsia="zh-TW"/>
              </w:rPr>
              <w:t>--</w:t>
            </w:r>
          </w:p>
        </w:tc>
        <w:tc>
          <w:tcPr>
            <w:tcW w:w="454"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rsidR="003301C0" w:rsidRPr="007200CC" w:rsidRDefault="003301C0" w:rsidP="00AF2BA4">
            <w:pPr>
              <w:jc w:val="center"/>
              <w:rPr>
                <w:sz w:val="16"/>
                <w:szCs w:val="16"/>
              </w:rPr>
            </w:pPr>
            <w:r>
              <w:rPr>
                <w:sz w:val="16"/>
                <w:szCs w:val="16"/>
              </w:rPr>
              <w:t>92</w:t>
            </w:r>
          </w:p>
        </w:tc>
        <w:tc>
          <w:tcPr>
            <w:tcW w:w="634"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430845" w:rsidRDefault="003301C0" w:rsidP="00AF2BA4">
            <w:pPr>
              <w:jc w:val="center"/>
              <w:rPr>
                <w:sz w:val="16"/>
                <w:szCs w:val="16"/>
              </w:rPr>
            </w:pPr>
            <w:r>
              <w:rPr>
                <w:sz w:val="16"/>
                <w:szCs w:val="16"/>
              </w:rPr>
              <w:t>35</w:t>
            </w:r>
          </w:p>
        </w:tc>
        <w:tc>
          <w:tcPr>
            <w:tcW w:w="45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3301C0" w:rsidRPr="00430845" w:rsidRDefault="003301C0" w:rsidP="00AF2BA4">
            <w:pPr>
              <w:jc w:val="center"/>
              <w:rPr>
                <w:sz w:val="16"/>
                <w:szCs w:val="16"/>
              </w:rPr>
            </w:pPr>
            <w:r>
              <w:rPr>
                <w:sz w:val="16"/>
                <w:szCs w:val="16"/>
              </w:rPr>
              <w:t>--</w:t>
            </w:r>
          </w:p>
        </w:tc>
      </w:tr>
      <w:tr w:rsidR="003301C0" w:rsidRPr="00430845" w:rsidTr="00AF2BA4">
        <w:trPr>
          <w:cantSplit/>
          <w:trHeight w:val="260"/>
        </w:trPr>
        <w:tc>
          <w:tcPr>
            <w:tcW w:w="721" w:type="dxa"/>
            <w:tcBorders>
              <w:top w:val="dashSmallGap" w:sz="4" w:space="0" w:color="DBE5F1"/>
              <w:left w:val="single" w:sz="4" w:space="0" w:color="auto"/>
              <w:bottom w:val="single" w:sz="4" w:space="0" w:color="auto"/>
              <w:right w:val="single" w:sz="4" w:space="0" w:color="auto"/>
            </w:tcBorders>
            <w:vAlign w:val="center"/>
          </w:tcPr>
          <w:p w:rsidR="003301C0" w:rsidRPr="00430845" w:rsidRDefault="003301C0" w:rsidP="00AF2BA4">
            <w:pPr>
              <w:spacing w:line="20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724" w:type="dxa"/>
            <w:gridSpan w:val="2"/>
            <w:tcBorders>
              <w:top w:val="dotted" w:sz="4" w:space="0" w:color="BDD6EE"/>
              <w:left w:val="single" w:sz="4" w:space="0" w:color="auto"/>
              <w:bottom w:val="single" w:sz="4" w:space="0" w:color="auto"/>
              <w:right w:val="single" w:sz="4" w:space="0" w:color="auto"/>
            </w:tcBorders>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hint="eastAsia"/>
                <w:sz w:val="16"/>
                <w:szCs w:val="16"/>
                <w:lang w:eastAsia="zh-TW"/>
              </w:rPr>
              <w:t>w</w:t>
            </w:r>
            <w:r>
              <w:rPr>
                <w:rFonts w:eastAsia="DFKai-SB"/>
                <w:sz w:val="16"/>
                <w:szCs w:val="16"/>
                <w:lang w:eastAsia="zh-TW"/>
              </w:rPr>
              <w:t>/Eng.</w:t>
            </w:r>
          </w:p>
        </w:tc>
        <w:tc>
          <w:tcPr>
            <w:tcW w:w="542" w:type="dxa"/>
            <w:tcBorders>
              <w:top w:val="dotted" w:sz="4" w:space="0" w:color="BDD6EE"/>
              <w:left w:val="single" w:sz="4" w:space="0" w:color="auto"/>
              <w:bottom w:val="single" w:sz="4" w:space="0" w:color="auto"/>
              <w:right w:val="single" w:sz="4" w:space="0" w:color="auto"/>
            </w:tcBorders>
            <w:shd w:val="clear" w:color="auto" w:fill="auto"/>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w:t>
            </w:r>
            <w:proofErr w:type="spellStart"/>
            <w:r>
              <w:rPr>
                <w:rFonts w:eastAsia="DFKai-SB"/>
                <w:sz w:val="16"/>
                <w:szCs w:val="16"/>
                <w:lang w:eastAsia="zh-TW"/>
              </w:rPr>
              <w:t>Eng</w:t>
            </w:r>
            <w:proofErr w:type="spellEnd"/>
          </w:p>
        </w:tc>
        <w:tc>
          <w:tcPr>
            <w:tcW w:w="362" w:type="dxa"/>
            <w:gridSpan w:val="2"/>
            <w:tcBorders>
              <w:top w:val="dotted" w:sz="4" w:space="0" w:color="BDD6EE"/>
              <w:left w:val="single" w:sz="4" w:space="0" w:color="auto"/>
              <w:bottom w:val="single" w:sz="4" w:space="0" w:color="auto"/>
              <w:right w:val="single" w:sz="4" w:space="0" w:color="auto"/>
            </w:tcBorders>
            <w:shd w:val="clear" w:color="auto" w:fill="auto"/>
          </w:tcPr>
          <w:p w:rsidR="003301C0" w:rsidRPr="006924A9"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4"/>
                <w:szCs w:val="14"/>
                <w:lang w:eastAsia="zh-TW"/>
              </w:rPr>
            </w:pPr>
            <w:r>
              <w:rPr>
                <w:rFonts w:eastAsia="DFKai-SB"/>
                <w:sz w:val="14"/>
                <w:szCs w:val="14"/>
                <w:lang w:eastAsia="zh-TW"/>
              </w:rPr>
              <w:t>6</w:t>
            </w:r>
          </w:p>
        </w:tc>
        <w:tc>
          <w:tcPr>
            <w:tcW w:w="905"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rPr>
                <w:rFonts w:eastAsia="DFKai-SB"/>
                <w:sz w:val="16"/>
                <w:szCs w:val="16"/>
                <w:lang w:eastAsia="zh-TW"/>
              </w:rPr>
            </w:pPr>
            <w:r>
              <w:rPr>
                <w:rFonts w:eastAsia="DFKai-SB"/>
                <w:sz w:val="16"/>
                <w:szCs w:val="16"/>
                <w:lang w:eastAsia="zh-TW"/>
              </w:rPr>
              <w:t xml:space="preserve">    </w:t>
            </w:r>
            <w:r w:rsidRPr="00274A18">
              <w:rPr>
                <w:rFonts w:eastAsia="DFKai-SB"/>
                <w:sz w:val="16"/>
                <w:szCs w:val="16"/>
                <w:lang w:eastAsia="zh-TW"/>
              </w:rPr>
              <w:t>w/</w:t>
            </w:r>
            <w:r>
              <w:rPr>
                <w:rFonts w:eastAsia="DFKai-SB"/>
                <w:sz w:val="16"/>
                <w:szCs w:val="16"/>
                <w:lang w:eastAsia="zh-TW"/>
              </w:rPr>
              <w:t>Kairos</w:t>
            </w:r>
          </w:p>
        </w:tc>
        <w:tc>
          <w:tcPr>
            <w:tcW w:w="634" w:type="dxa"/>
            <w:tcBorders>
              <w:top w:val="dotted" w:sz="4" w:space="0" w:color="BDD6EE"/>
              <w:left w:val="single" w:sz="4" w:space="0" w:color="auto"/>
              <w:bottom w:val="single" w:sz="4" w:space="0" w:color="auto"/>
              <w:right w:val="single" w:sz="4" w:space="0" w:color="auto"/>
            </w:tcBorders>
          </w:tcPr>
          <w:p w:rsidR="003301C0" w:rsidRPr="00430845" w:rsidRDefault="003301C0" w:rsidP="00AF2BA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Pr>
                <w:rFonts w:eastAsia="DFKai-SB" w:hint="eastAsia"/>
                <w:sz w:val="16"/>
                <w:szCs w:val="16"/>
                <w:lang w:eastAsia="zh-TW"/>
              </w:rPr>
              <w:t>w</w:t>
            </w:r>
            <w:r>
              <w:rPr>
                <w:rFonts w:eastAsia="DFKai-SB"/>
                <w:sz w:val="16"/>
                <w:szCs w:val="16"/>
                <w:lang w:eastAsia="zh-TW"/>
              </w:rPr>
              <w:t>/Eng.</w:t>
            </w:r>
          </w:p>
        </w:tc>
        <w:tc>
          <w:tcPr>
            <w:tcW w:w="634" w:type="dxa"/>
            <w:gridSpan w:val="2"/>
            <w:tcBorders>
              <w:top w:val="dashSmallGap" w:sz="4" w:space="0" w:color="DBE5F1"/>
              <w:left w:val="single" w:sz="4" w:space="0" w:color="auto"/>
              <w:bottom w:val="single" w:sz="4" w:space="0" w:color="auto"/>
              <w:right w:val="single" w:sz="4" w:space="0" w:color="auto"/>
            </w:tcBorders>
            <w:shd w:val="clear" w:color="auto" w:fill="auto"/>
            <w:vAlign w:val="center"/>
          </w:tcPr>
          <w:p w:rsidR="003301C0" w:rsidRPr="000A5B02"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6"/>
                <w:szCs w:val="16"/>
              </w:rPr>
            </w:pPr>
            <w:r w:rsidRPr="000A5B02">
              <w:rPr>
                <w:rFonts w:eastAsia="DengXian"/>
                <w:sz w:val="16"/>
                <w:szCs w:val="16"/>
                <w:lang w:eastAsia="zh-TW"/>
              </w:rPr>
              <w:t>27</w:t>
            </w:r>
          </w:p>
        </w:tc>
        <w:tc>
          <w:tcPr>
            <w:tcW w:w="724" w:type="dxa"/>
            <w:tcBorders>
              <w:top w:val="dashSmallGap" w:sz="4" w:space="0" w:color="DBE5F1"/>
              <w:left w:val="single" w:sz="4" w:space="0" w:color="auto"/>
              <w:bottom w:val="single" w:sz="4" w:space="0" w:color="auto"/>
              <w:right w:val="single" w:sz="4" w:space="0" w:color="auto"/>
            </w:tcBorders>
            <w:shd w:val="clear" w:color="auto" w:fill="auto"/>
            <w:vAlign w:val="center"/>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2161A4">
              <w:rPr>
                <w:rFonts w:eastAsia="DFKai-SB"/>
                <w:sz w:val="16"/>
                <w:szCs w:val="16"/>
                <w:lang w:eastAsia="zh-TW"/>
              </w:rPr>
              <w:t>--</w:t>
            </w:r>
          </w:p>
        </w:tc>
        <w:tc>
          <w:tcPr>
            <w:tcW w:w="724" w:type="dxa"/>
            <w:gridSpan w:val="2"/>
            <w:tcBorders>
              <w:top w:val="dotted" w:sz="4" w:space="0" w:color="DBE5F1" w:themeColor="accent1" w:themeTint="33"/>
              <w:left w:val="single" w:sz="4" w:space="0" w:color="auto"/>
              <w:bottom w:val="dotted" w:sz="4" w:space="0" w:color="BDD6EE"/>
              <w:right w:val="single" w:sz="4" w:space="0" w:color="auto"/>
            </w:tcBorders>
            <w:shd w:val="clear" w:color="auto" w:fill="auto"/>
          </w:tcPr>
          <w:p w:rsidR="003301C0" w:rsidRPr="00183288" w:rsidRDefault="003301C0" w:rsidP="00AF2BA4">
            <w:pPr>
              <w:rPr>
                <w:sz w:val="14"/>
                <w:szCs w:val="14"/>
              </w:rPr>
            </w:pPr>
            <w:r>
              <w:rPr>
                <w:sz w:val="14"/>
                <w:szCs w:val="14"/>
              </w:rPr>
              <w:t>w/ACC</w:t>
            </w:r>
          </w:p>
        </w:tc>
        <w:tc>
          <w:tcPr>
            <w:tcW w:w="454" w:type="dxa"/>
            <w:tcBorders>
              <w:top w:val="dotted" w:sz="4" w:space="0" w:color="DBE5F1" w:themeColor="accent1" w:themeTint="33"/>
              <w:left w:val="single" w:sz="4" w:space="0" w:color="auto"/>
              <w:bottom w:val="dotted" w:sz="4" w:space="0" w:color="BDD6EE"/>
              <w:right w:val="single" w:sz="4" w:space="0" w:color="auto"/>
            </w:tcBorders>
            <w:shd w:val="clear" w:color="auto" w:fill="auto"/>
          </w:tcPr>
          <w:p w:rsidR="003301C0" w:rsidRPr="007200CC" w:rsidRDefault="003301C0" w:rsidP="00AF2BA4">
            <w:pPr>
              <w:jc w:val="center"/>
              <w:rPr>
                <w:sz w:val="16"/>
                <w:szCs w:val="16"/>
              </w:rPr>
            </w:pPr>
            <w:r w:rsidRPr="007C4772">
              <w:rPr>
                <w:rFonts w:eastAsia="DengXian"/>
                <w:sz w:val="16"/>
                <w:szCs w:val="16"/>
                <w:lang w:eastAsia="zh-TW"/>
              </w:rPr>
              <w:t>--</w:t>
            </w:r>
          </w:p>
        </w:tc>
        <w:tc>
          <w:tcPr>
            <w:tcW w:w="634" w:type="dxa"/>
            <w:tcBorders>
              <w:top w:val="dotted" w:sz="4" w:space="0" w:color="DBE5F1" w:themeColor="accent1" w:themeTint="33"/>
              <w:left w:val="single" w:sz="4" w:space="0" w:color="auto"/>
              <w:bottom w:val="dotted" w:sz="4" w:space="0" w:color="BDD6EE"/>
              <w:right w:val="single" w:sz="4" w:space="0" w:color="auto"/>
            </w:tcBorders>
            <w:shd w:val="clear" w:color="auto" w:fill="auto"/>
            <w:vAlign w:val="center"/>
          </w:tcPr>
          <w:p w:rsidR="003301C0" w:rsidRPr="00030C3E" w:rsidRDefault="003301C0" w:rsidP="00AF2BA4">
            <w:pPr>
              <w:jc w:val="center"/>
              <w:rPr>
                <w:sz w:val="15"/>
                <w:szCs w:val="15"/>
              </w:rPr>
            </w:pPr>
            <w:r>
              <w:rPr>
                <w:sz w:val="16"/>
                <w:szCs w:val="16"/>
                <w:lang w:eastAsia="zh-TW"/>
              </w:rPr>
              <w:t>39</w:t>
            </w:r>
          </w:p>
        </w:tc>
        <w:tc>
          <w:tcPr>
            <w:tcW w:w="453" w:type="dxa"/>
            <w:tcBorders>
              <w:top w:val="dotted" w:sz="4" w:space="0" w:color="DBE5F1" w:themeColor="accent1" w:themeTint="33"/>
              <w:left w:val="single" w:sz="4" w:space="0" w:color="auto"/>
              <w:bottom w:val="dotted" w:sz="4" w:space="0" w:color="BDD6EE"/>
              <w:right w:val="single" w:sz="4" w:space="0" w:color="auto"/>
            </w:tcBorders>
            <w:shd w:val="clear" w:color="auto" w:fill="auto"/>
            <w:vAlign w:val="center"/>
          </w:tcPr>
          <w:p w:rsidR="003301C0" w:rsidRPr="00430845" w:rsidRDefault="003301C0" w:rsidP="00AF2BA4">
            <w:pPr>
              <w:jc w:val="center"/>
              <w:rPr>
                <w:sz w:val="16"/>
                <w:szCs w:val="16"/>
              </w:rPr>
            </w:pPr>
            <w:r>
              <w:rPr>
                <w:sz w:val="16"/>
                <w:szCs w:val="16"/>
                <w:lang w:eastAsia="zh-TW"/>
              </w:rPr>
              <w:t>--</w:t>
            </w:r>
          </w:p>
        </w:tc>
      </w:tr>
      <w:tr w:rsidR="003301C0" w:rsidRPr="00430845" w:rsidTr="00AF2BA4">
        <w:trPr>
          <w:cantSplit/>
          <w:trHeight w:hRule="exact" w:val="258"/>
        </w:trPr>
        <w:tc>
          <w:tcPr>
            <w:tcW w:w="1445" w:type="dxa"/>
            <w:gridSpan w:val="3"/>
            <w:tcBorders>
              <w:top w:val="single" w:sz="4" w:space="0" w:color="auto"/>
              <w:left w:val="single" w:sz="4" w:space="0" w:color="auto"/>
              <w:bottom w:val="single" w:sz="12" w:space="0" w:color="auto"/>
              <w:right w:val="single" w:sz="4" w:space="0" w:color="auto"/>
            </w:tcBorders>
            <w:vAlign w:val="center"/>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9"/>
              <w:rPr>
                <w:rFonts w:eastAsia="SimSun"/>
                <w:b/>
                <w:i/>
                <w:sz w:val="13"/>
                <w:szCs w:val="13"/>
              </w:rPr>
            </w:pPr>
            <w:r w:rsidRPr="00430845">
              <w:rPr>
                <w:rFonts w:eastAsia="UWCXMF (Big5)"/>
                <w:i/>
                <w:sz w:val="14"/>
                <w:szCs w:val="14"/>
              </w:rPr>
              <w:t xml:space="preserve">  </w:t>
            </w:r>
          </w:p>
        </w:tc>
        <w:tc>
          <w:tcPr>
            <w:tcW w:w="904" w:type="dxa"/>
            <w:gridSpan w:val="3"/>
            <w:tcBorders>
              <w:top w:val="single" w:sz="4" w:space="0" w:color="auto"/>
              <w:left w:val="single" w:sz="4" w:space="0" w:color="auto"/>
              <w:bottom w:val="single" w:sz="12" w:space="0" w:color="auto"/>
              <w:right w:val="single" w:sz="4" w:space="0" w:color="auto"/>
            </w:tcBorders>
            <w:vAlign w:val="center"/>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9"/>
              <w:rPr>
                <w:rFonts w:eastAsia="SimSun"/>
                <w:i/>
                <w:sz w:val="16"/>
                <w:szCs w:val="16"/>
              </w:rPr>
            </w:pPr>
          </w:p>
        </w:tc>
        <w:tc>
          <w:tcPr>
            <w:tcW w:w="905" w:type="dxa"/>
            <w:gridSpan w:val="2"/>
            <w:tcBorders>
              <w:top w:val="dotted" w:sz="4" w:space="0" w:color="DBE5F1" w:themeColor="accent1" w:themeTint="33"/>
              <w:left w:val="single" w:sz="4" w:space="0" w:color="auto"/>
              <w:bottom w:val="single" w:sz="12" w:space="0" w:color="auto"/>
              <w:right w:val="single" w:sz="4" w:space="0" w:color="auto"/>
            </w:tcBorders>
            <w:shd w:val="clear" w:color="auto" w:fill="auto"/>
            <w:vAlign w:val="center"/>
          </w:tcPr>
          <w:p w:rsidR="003301C0" w:rsidRPr="00430845" w:rsidRDefault="003301C0" w:rsidP="00AF2BA4">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6"/>
                <w:szCs w:val="16"/>
              </w:rPr>
            </w:pPr>
            <w:r w:rsidRPr="00A872F5">
              <w:rPr>
                <w:rFonts w:eastAsia="DFKai-SB"/>
                <w:sz w:val="14"/>
                <w:szCs w:val="14"/>
                <w:lang w:eastAsia="zh-TW"/>
              </w:rPr>
              <w:t>Kairos:</w:t>
            </w:r>
            <w:r w:rsidRPr="006924A9">
              <w:rPr>
                <w:rFonts w:eastAsia="DFKai-SB"/>
                <w:sz w:val="16"/>
                <w:szCs w:val="16"/>
                <w:lang w:eastAsia="zh-TW"/>
              </w:rPr>
              <w:t xml:space="preserve"> </w:t>
            </w:r>
            <w:r>
              <w:rPr>
                <w:rFonts w:eastAsia="DFKai-SB"/>
                <w:sz w:val="16"/>
                <w:szCs w:val="16"/>
                <w:lang w:eastAsia="zh-TW"/>
              </w:rPr>
              <w:t>78</w:t>
            </w:r>
          </w:p>
        </w:tc>
        <w:tc>
          <w:tcPr>
            <w:tcW w:w="4257" w:type="dxa"/>
            <w:gridSpan w:val="9"/>
            <w:tcBorders>
              <w:top w:val="single" w:sz="4" w:space="0" w:color="auto"/>
              <w:left w:val="single" w:sz="4" w:space="0" w:color="auto"/>
              <w:bottom w:val="single" w:sz="12" w:space="0" w:color="auto"/>
              <w:right w:val="single" w:sz="4" w:space="0" w:color="auto"/>
            </w:tcBorders>
            <w:vAlign w:val="center"/>
          </w:tcPr>
          <w:p w:rsidR="003301C0" w:rsidRPr="00430845" w:rsidRDefault="003301C0" w:rsidP="00AF2BA4">
            <w:pPr>
              <w:rPr>
                <w:rFonts w:eastAsia="SimSun"/>
                <w:b/>
                <w:sz w:val="18"/>
                <w:szCs w:val="18"/>
              </w:rPr>
            </w:pPr>
            <w:r>
              <w:rPr>
                <w:rFonts w:eastAsia="UWCCKF (Big5)"/>
                <w:b/>
                <w:sz w:val="18"/>
                <w:szCs w:val="18"/>
                <w:lang w:eastAsia="zh-TW"/>
              </w:rPr>
              <w:t xml:space="preserve">                                                              Total: 1,398</w:t>
            </w:r>
          </w:p>
        </w:tc>
      </w:tr>
      <w:tr w:rsidR="003301C0" w:rsidRPr="00430845" w:rsidTr="00AF2BA4">
        <w:trPr>
          <w:cantSplit/>
          <w:trHeight w:hRule="exact" w:val="258"/>
        </w:trPr>
        <w:tc>
          <w:tcPr>
            <w:tcW w:w="1333" w:type="dxa"/>
            <w:gridSpan w:val="2"/>
            <w:tcBorders>
              <w:top w:val="single" w:sz="4" w:space="0" w:color="auto"/>
              <w:left w:val="single" w:sz="4" w:space="0" w:color="auto"/>
              <w:right w:val="single" w:sz="6" w:space="0" w:color="auto"/>
            </w:tcBorders>
            <w:tcMar>
              <w:left w:w="0" w:type="dxa"/>
              <w:right w:w="0" w:type="dxa"/>
            </w:tcMar>
            <w:vAlign w:val="center"/>
          </w:tcPr>
          <w:p w:rsidR="003301C0" w:rsidRPr="00430845" w:rsidRDefault="003301C0" w:rsidP="00AF2BA4">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hanging="54"/>
              <w:jc w:val="center"/>
              <w:rPr>
                <w:rFonts w:eastAsia="UWCCKF (Big5)"/>
                <w:sz w:val="18"/>
                <w:szCs w:val="18"/>
                <w:lang w:eastAsia="zh-TW"/>
              </w:rPr>
            </w:pPr>
          </w:p>
        </w:tc>
        <w:tc>
          <w:tcPr>
            <w:tcW w:w="925" w:type="dxa"/>
            <w:gridSpan w:val="3"/>
            <w:tcBorders>
              <w:top w:val="single" w:sz="4" w:space="0" w:color="auto"/>
              <w:left w:val="single" w:sz="6" w:space="0" w:color="auto"/>
              <w:right w:val="single" w:sz="4" w:space="0" w:color="auto"/>
            </w:tcBorders>
            <w:shd w:val="clear" w:color="auto" w:fill="auto"/>
            <w:noWrap/>
            <w:tcMar>
              <w:left w:w="0" w:type="dxa"/>
              <w:right w:w="0" w:type="dxa"/>
            </w:tcMar>
            <w:vAlign w:val="center"/>
          </w:tcPr>
          <w:p w:rsidR="003301C0" w:rsidRPr="00430845" w:rsidRDefault="003301C0" w:rsidP="00AF2BA4">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SimSun"/>
                <w:b/>
                <w:sz w:val="16"/>
                <w:szCs w:val="16"/>
              </w:rPr>
            </w:pPr>
            <w:r w:rsidRPr="00430845">
              <w:rPr>
                <w:rFonts w:eastAsia="SimSun"/>
                <w:b/>
                <w:i/>
                <w:sz w:val="16"/>
                <w:szCs w:val="16"/>
              </w:rPr>
              <w:t>Glendale</w:t>
            </w:r>
          </w:p>
        </w:tc>
        <w:tc>
          <w:tcPr>
            <w:tcW w:w="905"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SimSun"/>
                <w:b/>
                <w:sz w:val="16"/>
                <w:szCs w:val="16"/>
              </w:rPr>
            </w:pPr>
            <w:r w:rsidRPr="00430845">
              <w:rPr>
                <w:rFonts w:eastAsia="SimSun"/>
                <w:b/>
                <w:i/>
                <w:sz w:val="16"/>
                <w:szCs w:val="16"/>
              </w:rPr>
              <w:t>SGV</w:t>
            </w:r>
          </w:p>
        </w:tc>
        <w:tc>
          <w:tcPr>
            <w:tcW w:w="1132" w:type="dxa"/>
            <w:gridSpan w:val="3"/>
            <w:tcBorders>
              <w:top w:val="single" w:sz="4" w:space="0" w:color="auto"/>
              <w:left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SimSun"/>
                <w:b/>
                <w:sz w:val="16"/>
                <w:szCs w:val="16"/>
              </w:rPr>
            </w:pPr>
            <w:r w:rsidRPr="00430845">
              <w:rPr>
                <w:rFonts w:eastAsia="SimSun"/>
                <w:b/>
                <w:i/>
                <w:sz w:val="16"/>
                <w:szCs w:val="16"/>
              </w:rPr>
              <w:t>FECC</w:t>
            </w:r>
          </w:p>
        </w:tc>
        <w:tc>
          <w:tcPr>
            <w:tcW w:w="1132" w:type="dxa"/>
            <w:gridSpan w:val="3"/>
            <w:tcBorders>
              <w:top w:val="single" w:sz="4" w:space="0" w:color="auto"/>
              <w:left w:val="single" w:sz="4" w:space="0" w:color="auto"/>
              <w:right w:val="single" w:sz="4" w:space="0" w:color="auto"/>
            </w:tcBorders>
            <w:shd w:val="clear" w:color="auto" w:fill="auto"/>
            <w:vAlign w:val="center"/>
          </w:tcPr>
          <w:p w:rsidR="003301C0" w:rsidRPr="00430845" w:rsidRDefault="003301C0" w:rsidP="00AF2BA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SimSun"/>
                <w:b/>
                <w:i/>
                <w:sz w:val="16"/>
                <w:szCs w:val="16"/>
              </w:rPr>
            </w:pPr>
            <w:r w:rsidRPr="00430845">
              <w:rPr>
                <w:rFonts w:eastAsia="SimSun"/>
                <w:b/>
                <w:i/>
                <w:sz w:val="16"/>
                <w:szCs w:val="16"/>
              </w:rPr>
              <w:t>Diamond Bar</w:t>
            </w:r>
          </w:p>
        </w:tc>
        <w:tc>
          <w:tcPr>
            <w:tcW w:w="997" w:type="dxa"/>
            <w:gridSpan w:val="2"/>
            <w:tcBorders>
              <w:top w:val="single" w:sz="4" w:space="0" w:color="auto"/>
              <w:left w:val="single" w:sz="4" w:space="0" w:color="auto"/>
              <w:right w:val="single" w:sz="4" w:space="0" w:color="auto"/>
            </w:tcBorders>
            <w:shd w:val="clear" w:color="auto" w:fill="auto"/>
            <w:vAlign w:val="center"/>
          </w:tcPr>
          <w:p w:rsidR="003301C0" w:rsidRPr="00430845" w:rsidRDefault="003301C0" w:rsidP="00AF2BA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SimSun"/>
                <w:b/>
                <w:i/>
                <w:sz w:val="16"/>
                <w:szCs w:val="16"/>
              </w:rPr>
            </w:pPr>
            <w:r>
              <w:rPr>
                <w:rFonts w:eastAsia="SimSun"/>
                <w:b/>
                <w:i/>
                <w:sz w:val="16"/>
                <w:szCs w:val="16"/>
              </w:rPr>
              <w:t>ACC</w:t>
            </w:r>
          </w:p>
        </w:tc>
        <w:tc>
          <w:tcPr>
            <w:tcW w:w="1087"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SimSun"/>
                <w:b/>
                <w:sz w:val="16"/>
                <w:szCs w:val="16"/>
              </w:rPr>
            </w:pPr>
            <w:r w:rsidRPr="00430845">
              <w:rPr>
                <w:rFonts w:eastAsia="SimSun" w:hint="eastAsia"/>
                <w:b/>
                <w:i/>
                <w:sz w:val="16"/>
                <w:szCs w:val="16"/>
              </w:rPr>
              <w:t>Arcadia</w:t>
            </w:r>
          </w:p>
        </w:tc>
      </w:tr>
      <w:tr w:rsidR="003301C0" w:rsidRPr="00430845" w:rsidTr="00AF2BA4">
        <w:trPr>
          <w:cantSplit/>
          <w:trHeight w:hRule="exact" w:val="258"/>
        </w:trPr>
        <w:tc>
          <w:tcPr>
            <w:tcW w:w="1333" w:type="dxa"/>
            <w:gridSpan w:val="2"/>
            <w:tcBorders>
              <w:top w:val="single" w:sz="4" w:space="0" w:color="auto"/>
              <w:left w:val="single" w:sz="4" w:space="0" w:color="auto"/>
              <w:right w:val="single" w:sz="6" w:space="0" w:color="auto"/>
            </w:tcBorders>
            <w:tcMar>
              <w:left w:w="0" w:type="dxa"/>
              <w:right w:w="0" w:type="dxa"/>
            </w:tcMar>
            <w:vAlign w:val="center"/>
          </w:tcPr>
          <w:p w:rsidR="003301C0" w:rsidRPr="00430845" w:rsidRDefault="003301C0" w:rsidP="00AF2BA4">
            <w:pPr>
              <w:spacing w:line="200" w:lineRule="exact"/>
              <w:ind w:left="-43" w:right="-43"/>
              <w:jc w:val="center"/>
              <w:rPr>
                <w:b/>
                <w:i/>
                <w:sz w:val="15"/>
                <w:szCs w:val="15"/>
              </w:rPr>
            </w:pPr>
            <w:r w:rsidRPr="00430845">
              <w:rPr>
                <w:b/>
                <w:i/>
                <w:sz w:val="15"/>
                <w:szCs w:val="15"/>
              </w:rPr>
              <w:t>General Fund</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3301C0" w:rsidRPr="00DC5CDC" w:rsidRDefault="003301C0" w:rsidP="00AF2BA4">
            <w:pPr>
              <w:jc w:val="center"/>
              <w:rPr>
                <w:rFonts w:eastAsiaTheme="minorEastAsia"/>
                <w:sz w:val="16"/>
                <w:szCs w:val="16"/>
              </w:rPr>
            </w:pPr>
            <w:r>
              <w:rPr>
                <w:rFonts w:eastAsia="DFKai-SB"/>
                <w:sz w:val="16"/>
                <w:szCs w:val="16"/>
                <w:lang w:eastAsia="zh-TW"/>
              </w:rPr>
              <w:t>12,983.90</w:t>
            </w:r>
          </w:p>
        </w:tc>
        <w:tc>
          <w:tcPr>
            <w:tcW w:w="905"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28,785.00</w:t>
            </w:r>
          </w:p>
        </w:tc>
        <w:tc>
          <w:tcPr>
            <w:tcW w:w="1132" w:type="dxa"/>
            <w:gridSpan w:val="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13,711.30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7,428.25</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4,076.91</w:t>
            </w:r>
          </w:p>
        </w:tc>
        <w:tc>
          <w:tcPr>
            <w:tcW w:w="1087"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8,318.00</w:t>
            </w:r>
          </w:p>
        </w:tc>
      </w:tr>
      <w:tr w:rsidR="003301C0" w:rsidRPr="00430845" w:rsidTr="00AF2BA4">
        <w:trPr>
          <w:cantSplit/>
          <w:trHeight w:hRule="exact" w:val="258"/>
        </w:trPr>
        <w:tc>
          <w:tcPr>
            <w:tcW w:w="1333"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rsidR="003301C0" w:rsidRPr="00430845" w:rsidRDefault="003301C0" w:rsidP="00AF2BA4">
            <w:pPr>
              <w:spacing w:line="20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925" w:type="dxa"/>
            <w:gridSpan w:val="3"/>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1,685.00</w:t>
            </w:r>
          </w:p>
        </w:tc>
        <w:tc>
          <w:tcPr>
            <w:tcW w:w="905"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300.00</w:t>
            </w:r>
          </w:p>
        </w:tc>
        <w:tc>
          <w:tcPr>
            <w:tcW w:w="1132"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p>
        </w:tc>
        <w:tc>
          <w:tcPr>
            <w:tcW w:w="1132" w:type="dxa"/>
            <w:gridSpan w:val="3"/>
            <w:tcBorders>
              <w:top w:val="nil"/>
              <w:left w:val="nil"/>
              <w:bottom w:val="single" w:sz="4" w:space="0" w:color="auto"/>
              <w:right w:val="single" w:sz="4" w:space="0" w:color="auto"/>
            </w:tcBorders>
            <w:shd w:val="clear" w:color="auto" w:fill="auto"/>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50.00</w:t>
            </w:r>
          </w:p>
        </w:tc>
        <w:tc>
          <w:tcPr>
            <w:tcW w:w="997" w:type="dxa"/>
            <w:gridSpan w:val="2"/>
            <w:tcBorders>
              <w:top w:val="nil"/>
              <w:left w:val="nil"/>
              <w:bottom w:val="single" w:sz="4" w:space="0" w:color="auto"/>
              <w:right w:val="single" w:sz="4" w:space="0" w:color="auto"/>
            </w:tcBorders>
            <w:shd w:val="clear" w:color="auto" w:fill="auto"/>
            <w:vAlign w:val="center"/>
          </w:tcPr>
          <w:p w:rsidR="003301C0" w:rsidRPr="00430845" w:rsidRDefault="003301C0" w:rsidP="00AF2BA4">
            <w:pPr>
              <w:jc w:val="center"/>
              <w:rPr>
                <w:rFonts w:eastAsia="DFKai-SB"/>
                <w:sz w:val="16"/>
                <w:szCs w:val="16"/>
                <w:lang w:eastAsia="zh-TW"/>
              </w:rPr>
            </w:pPr>
          </w:p>
        </w:tc>
        <w:tc>
          <w:tcPr>
            <w:tcW w:w="108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300.00</w:t>
            </w:r>
          </w:p>
        </w:tc>
      </w:tr>
      <w:tr w:rsidR="003301C0" w:rsidRPr="00430845" w:rsidTr="00AF2BA4">
        <w:trPr>
          <w:cantSplit/>
          <w:trHeight w:hRule="exact" w:val="258"/>
        </w:trPr>
        <w:tc>
          <w:tcPr>
            <w:tcW w:w="1333"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rsidR="003301C0" w:rsidRPr="00430845" w:rsidRDefault="003301C0" w:rsidP="00AF2BA4">
            <w:pPr>
              <w:spacing w:line="200" w:lineRule="exact"/>
              <w:ind w:left="-43" w:right="-43"/>
              <w:jc w:val="center"/>
              <w:rPr>
                <w:b/>
                <w:i/>
                <w:sz w:val="15"/>
                <w:szCs w:val="15"/>
              </w:rPr>
            </w:pPr>
            <w:r w:rsidRPr="00430845">
              <w:rPr>
                <w:b/>
                <w:i/>
                <w:sz w:val="15"/>
                <w:szCs w:val="15"/>
              </w:rPr>
              <w:t>Others</w:t>
            </w:r>
          </w:p>
        </w:tc>
        <w:tc>
          <w:tcPr>
            <w:tcW w:w="925" w:type="dxa"/>
            <w:gridSpan w:val="3"/>
            <w:tcBorders>
              <w:top w:val="nil"/>
              <w:left w:val="single" w:sz="4" w:space="0" w:color="auto"/>
              <w:bottom w:val="single" w:sz="8"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4,230.00</w:t>
            </w:r>
          </w:p>
        </w:tc>
        <w:tc>
          <w:tcPr>
            <w:tcW w:w="905" w:type="dxa"/>
            <w:gridSpan w:val="2"/>
            <w:tcBorders>
              <w:top w:val="nil"/>
              <w:left w:val="nil"/>
              <w:bottom w:val="single" w:sz="8"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1,110.00</w:t>
            </w:r>
          </w:p>
        </w:tc>
        <w:tc>
          <w:tcPr>
            <w:tcW w:w="1132" w:type="dxa"/>
            <w:gridSpan w:val="3"/>
            <w:tcBorders>
              <w:top w:val="nil"/>
              <w:left w:val="nil"/>
              <w:bottom w:val="single" w:sz="8"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719.30</w:t>
            </w:r>
          </w:p>
        </w:tc>
        <w:tc>
          <w:tcPr>
            <w:tcW w:w="1132" w:type="dxa"/>
            <w:gridSpan w:val="3"/>
            <w:tcBorders>
              <w:top w:val="nil"/>
              <w:left w:val="nil"/>
              <w:bottom w:val="single" w:sz="8" w:space="0" w:color="auto"/>
              <w:right w:val="single" w:sz="4" w:space="0" w:color="auto"/>
            </w:tcBorders>
            <w:shd w:val="clear" w:color="auto" w:fill="auto"/>
            <w:vAlign w:val="center"/>
          </w:tcPr>
          <w:p w:rsidR="003301C0" w:rsidRPr="00430845" w:rsidRDefault="003301C0" w:rsidP="00AF2BA4">
            <w:pPr>
              <w:jc w:val="center"/>
              <w:rPr>
                <w:rFonts w:eastAsia="DFKai-SB"/>
                <w:sz w:val="16"/>
                <w:szCs w:val="16"/>
                <w:lang w:eastAsia="zh-TW"/>
              </w:rPr>
            </w:pPr>
          </w:p>
        </w:tc>
        <w:tc>
          <w:tcPr>
            <w:tcW w:w="997" w:type="dxa"/>
            <w:gridSpan w:val="2"/>
            <w:tcBorders>
              <w:top w:val="nil"/>
              <w:left w:val="nil"/>
              <w:bottom w:val="single" w:sz="8" w:space="0" w:color="auto"/>
              <w:right w:val="single" w:sz="4" w:space="0" w:color="auto"/>
            </w:tcBorders>
            <w:shd w:val="clear" w:color="auto" w:fill="auto"/>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10.05</w:t>
            </w:r>
          </w:p>
        </w:tc>
        <w:tc>
          <w:tcPr>
            <w:tcW w:w="1087" w:type="dxa"/>
            <w:gridSpan w:val="2"/>
            <w:tcBorders>
              <w:top w:val="nil"/>
              <w:left w:val="nil"/>
              <w:bottom w:val="single" w:sz="8" w:space="0" w:color="auto"/>
              <w:right w:val="single" w:sz="4" w:space="0" w:color="auto"/>
            </w:tcBorders>
            <w:shd w:val="clear" w:color="auto" w:fill="auto"/>
            <w:noWrap/>
            <w:tcMar>
              <w:left w:w="0" w:type="dxa"/>
              <w:right w:w="0" w:type="dxa"/>
            </w:tcMar>
            <w:vAlign w:val="center"/>
          </w:tcPr>
          <w:p w:rsidR="003301C0" w:rsidRPr="00430845" w:rsidRDefault="003301C0" w:rsidP="00AF2BA4">
            <w:pPr>
              <w:jc w:val="center"/>
              <w:rPr>
                <w:rFonts w:eastAsia="DFKai-SB"/>
                <w:sz w:val="16"/>
                <w:szCs w:val="16"/>
                <w:lang w:eastAsia="zh-TW"/>
              </w:rPr>
            </w:pPr>
            <w:r>
              <w:rPr>
                <w:rFonts w:eastAsia="DFKai-SB"/>
                <w:sz w:val="16"/>
                <w:szCs w:val="16"/>
                <w:lang w:eastAsia="zh-TW"/>
              </w:rPr>
              <w:t>300.00</w:t>
            </w:r>
          </w:p>
        </w:tc>
      </w:tr>
      <w:tr w:rsidR="003301C0" w:rsidRPr="00430845" w:rsidTr="00AF2BA4">
        <w:trPr>
          <w:cantSplit/>
          <w:trHeight w:hRule="exact" w:val="311"/>
        </w:trPr>
        <w:tc>
          <w:tcPr>
            <w:tcW w:w="1333"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rsidR="003301C0" w:rsidRPr="00430845" w:rsidRDefault="003301C0" w:rsidP="00AF2BA4">
            <w:pPr>
              <w:spacing w:line="200" w:lineRule="exact"/>
              <w:ind w:left="-43" w:right="-43"/>
              <w:jc w:val="center"/>
              <w:rPr>
                <w:b/>
                <w:i/>
                <w:sz w:val="14"/>
                <w:szCs w:val="14"/>
                <w:lang w:eastAsia="zh-TW"/>
              </w:rPr>
            </w:pPr>
            <w:r>
              <w:rPr>
                <w:rFonts w:eastAsia="UWCXMF (Big5)"/>
                <w:b/>
                <w:i/>
                <w:sz w:val="14"/>
                <w:szCs w:val="14"/>
                <w:lang w:eastAsia="zh-TW"/>
              </w:rPr>
              <w:t>06</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3301C0" w:rsidRPr="007B7472" w:rsidRDefault="003301C0" w:rsidP="00AF2BA4">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DFKai-SB"/>
                <w:sz w:val="16"/>
                <w:szCs w:val="16"/>
                <w:lang w:eastAsia="zh-TW"/>
              </w:rPr>
            </w:pPr>
            <w:r w:rsidRPr="00774C84">
              <w:rPr>
                <w:rFonts w:eastAsia="DFKai-SB"/>
                <w:sz w:val="16"/>
                <w:szCs w:val="16"/>
                <w:lang w:eastAsia="zh-TW"/>
              </w:rPr>
              <w:t xml:space="preserve">4,598 </w:t>
            </w:r>
          </w:p>
        </w:tc>
        <w:tc>
          <w:tcPr>
            <w:tcW w:w="905"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(84,686)</w:t>
            </w:r>
          </w:p>
        </w:tc>
        <w:tc>
          <w:tcPr>
            <w:tcW w:w="1132" w:type="dxa"/>
            <w:gridSpan w:val="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(20,352)</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(17,799)</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(1,069)</w:t>
            </w:r>
          </w:p>
        </w:tc>
        <w:tc>
          <w:tcPr>
            <w:tcW w:w="1087"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(10,194)</w:t>
            </w:r>
          </w:p>
        </w:tc>
      </w:tr>
      <w:tr w:rsidR="003301C0" w:rsidRPr="00430845" w:rsidTr="00AF2BA4">
        <w:trPr>
          <w:cantSplit/>
          <w:trHeight w:hRule="exact" w:val="442"/>
        </w:trPr>
        <w:tc>
          <w:tcPr>
            <w:tcW w:w="133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3301C0" w:rsidRPr="00430845" w:rsidRDefault="003301C0" w:rsidP="00AF2BA4">
            <w:pPr>
              <w:spacing w:line="200" w:lineRule="exact"/>
              <w:jc w:val="center"/>
              <w:rPr>
                <w:rFonts w:eastAsia="UWCXMF (Big5)"/>
                <w:b/>
                <w:i/>
                <w:sz w:val="14"/>
                <w:szCs w:val="14"/>
                <w:lang w:eastAsia="zh-TW"/>
              </w:rPr>
            </w:pPr>
            <w:r w:rsidRPr="00430845">
              <w:rPr>
                <w:rFonts w:eastAsia="SimSun"/>
                <w:b/>
                <w:i/>
                <w:sz w:val="14"/>
                <w:szCs w:val="14"/>
                <w:lang w:eastAsia="zh-TW"/>
              </w:rPr>
              <w:t>01-</w:t>
            </w:r>
            <w:r>
              <w:rPr>
                <w:rFonts w:eastAsia="SimSun"/>
                <w:b/>
                <w:i/>
                <w:sz w:val="14"/>
                <w:szCs w:val="14"/>
                <w:lang w:eastAsia="zh-TW"/>
              </w:rPr>
              <w:t>06</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925" w:type="dxa"/>
            <w:gridSpan w:val="3"/>
            <w:tcBorders>
              <w:top w:val="nil"/>
              <w:left w:val="single" w:sz="4" w:space="0" w:color="auto"/>
              <w:bottom w:val="single" w:sz="4" w:space="0" w:color="auto"/>
              <w:right w:val="single" w:sz="4" w:space="0" w:color="auto"/>
            </w:tcBorders>
            <w:shd w:val="clear" w:color="auto" w:fill="auto"/>
            <w:vAlign w:val="center"/>
          </w:tcPr>
          <w:p w:rsidR="003301C0" w:rsidRPr="007B7472" w:rsidRDefault="003301C0" w:rsidP="00AF2BA4">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jc w:val="center"/>
              <w:rPr>
                <w:rFonts w:eastAsia="DFKai-SB"/>
                <w:sz w:val="16"/>
                <w:szCs w:val="16"/>
                <w:lang w:eastAsia="zh-TW"/>
              </w:rPr>
            </w:pPr>
            <w:r w:rsidRPr="00774C84">
              <w:rPr>
                <w:rFonts w:eastAsia="DFKai-SB"/>
                <w:sz w:val="16"/>
                <w:szCs w:val="16"/>
                <w:lang w:eastAsia="zh-TW"/>
              </w:rPr>
              <w:t xml:space="preserve">33,376 </w:t>
            </w:r>
          </w:p>
        </w:tc>
        <w:tc>
          <w:tcPr>
            <w:tcW w:w="905" w:type="dxa"/>
            <w:gridSpan w:val="2"/>
            <w:tcBorders>
              <w:top w:val="nil"/>
              <w:left w:val="nil"/>
              <w:bottom w:val="single" w:sz="4" w:space="0" w:color="auto"/>
              <w:right w:val="single" w:sz="4" w:space="0" w:color="auto"/>
            </w:tcBorders>
            <w:shd w:val="clear" w:color="auto" w:fill="auto"/>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(246,415)</w:t>
            </w:r>
          </w:p>
        </w:tc>
        <w:tc>
          <w:tcPr>
            <w:tcW w:w="1132" w:type="dxa"/>
            <w:gridSpan w:val="3"/>
            <w:tcBorders>
              <w:top w:val="nil"/>
              <w:left w:val="nil"/>
              <w:bottom w:val="single" w:sz="4" w:space="0" w:color="auto"/>
              <w:right w:val="single" w:sz="4" w:space="0" w:color="auto"/>
            </w:tcBorders>
            <w:shd w:val="clear" w:color="auto" w:fill="auto"/>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(40,602)</w:t>
            </w:r>
          </w:p>
        </w:tc>
        <w:tc>
          <w:tcPr>
            <w:tcW w:w="1132" w:type="dxa"/>
            <w:gridSpan w:val="3"/>
            <w:tcBorders>
              <w:top w:val="nil"/>
              <w:left w:val="nil"/>
              <w:bottom w:val="single" w:sz="4" w:space="0" w:color="auto"/>
              <w:right w:val="single" w:sz="4" w:space="0" w:color="auto"/>
            </w:tcBorders>
            <w:shd w:val="clear" w:color="auto" w:fill="auto"/>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(63,976)</w:t>
            </w:r>
          </w:p>
        </w:tc>
        <w:tc>
          <w:tcPr>
            <w:tcW w:w="997" w:type="dxa"/>
            <w:gridSpan w:val="2"/>
            <w:tcBorders>
              <w:top w:val="nil"/>
              <w:left w:val="nil"/>
              <w:bottom w:val="single" w:sz="4" w:space="0" w:color="auto"/>
              <w:right w:val="single" w:sz="4" w:space="0" w:color="auto"/>
            </w:tcBorders>
            <w:shd w:val="clear" w:color="auto" w:fill="auto"/>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 xml:space="preserve">1,942 </w:t>
            </w:r>
          </w:p>
        </w:tc>
        <w:tc>
          <w:tcPr>
            <w:tcW w:w="1087" w:type="dxa"/>
            <w:gridSpan w:val="2"/>
            <w:tcBorders>
              <w:top w:val="nil"/>
              <w:left w:val="nil"/>
              <w:bottom w:val="single" w:sz="4" w:space="0" w:color="auto"/>
              <w:right w:val="single" w:sz="4" w:space="0" w:color="auto"/>
            </w:tcBorders>
            <w:shd w:val="clear" w:color="auto" w:fill="auto"/>
            <w:vAlign w:val="center"/>
          </w:tcPr>
          <w:p w:rsidR="003301C0" w:rsidRPr="007B7472" w:rsidRDefault="003301C0" w:rsidP="00AF2BA4">
            <w:pPr>
              <w:jc w:val="center"/>
              <w:rPr>
                <w:rFonts w:eastAsia="DFKai-SB"/>
                <w:sz w:val="16"/>
                <w:szCs w:val="16"/>
                <w:lang w:eastAsia="zh-TW"/>
              </w:rPr>
            </w:pPr>
            <w:r w:rsidRPr="00774C84">
              <w:rPr>
                <w:rFonts w:eastAsia="DFKai-SB"/>
                <w:sz w:val="16"/>
                <w:szCs w:val="16"/>
                <w:lang w:eastAsia="zh-TW"/>
              </w:rPr>
              <w:t xml:space="preserve">13,121 </w:t>
            </w:r>
          </w:p>
        </w:tc>
      </w:tr>
    </w:tbl>
    <w:p w:rsidR="00A85E8F" w:rsidRDefault="00A85E8F" w:rsidP="00A85E8F">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Our </w:t>
      </w:r>
      <w:r w:rsidRPr="004E2C84">
        <w:rPr>
          <w:rFonts w:ascii="Times New Roman" w:hAnsi="Times New Roman"/>
          <w:shd w:val="clear" w:color="auto" w:fill="FFFFFF"/>
        </w:rPr>
        <w:t xml:space="preserve">Children's Ministry </w:t>
      </w:r>
      <w:r>
        <w:rPr>
          <w:rFonts w:ascii="Times New Roman" w:hAnsi="Times New Roman"/>
          <w:shd w:val="clear" w:color="auto" w:fill="FFFFFF"/>
        </w:rPr>
        <w:t>is expanding to</w:t>
      </w:r>
      <w:r w:rsidRPr="004E2C84">
        <w:rPr>
          <w:rFonts w:ascii="Times New Roman" w:hAnsi="Times New Roman"/>
          <w:shd w:val="clear" w:color="auto" w:fill="FFFFFF"/>
        </w:rPr>
        <w:t xml:space="preserve"> 9 am service, </w:t>
      </w:r>
      <w:r>
        <w:rPr>
          <w:rFonts w:ascii="Times New Roman" w:hAnsi="Times New Roman"/>
          <w:shd w:val="clear" w:color="auto" w:fill="FFFFFF"/>
        </w:rPr>
        <w:t xml:space="preserve">and </w:t>
      </w:r>
      <w:r w:rsidRPr="004E2C84">
        <w:rPr>
          <w:rFonts w:ascii="Times New Roman" w:hAnsi="Times New Roman"/>
          <w:shd w:val="clear" w:color="auto" w:fill="FFFFFF"/>
        </w:rPr>
        <w:t xml:space="preserve">we will need more volunteers to help. Minister Leona will host an official Zoom meeting on Saturday, Aug 13th, 10 am </w:t>
      </w:r>
      <w:bookmarkStart w:id="0" w:name="_GoBack"/>
      <w:bookmarkEnd w:id="0"/>
      <w:r w:rsidRPr="004E2C84">
        <w:rPr>
          <w:rFonts w:ascii="Times New Roman" w:hAnsi="Times New Roman"/>
          <w:shd w:val="clear" w:color="auto" w:fill="FFFFFF"/>
        </w:rPr>
        <w:t>- 12 pm for all existing and future Children Ministr</w:t>
      </w:r>
      <w:r>
        <w:rPr>
          <w:rFonts w:ascii="Times New Roman" w:hAnsi="Times New Roman"/>
          <w:shd w:val="clear" w:color="auto" w:fill="FFFFFF"/>
        </w:rPr>
        <w:t>y</w:t>
      </w:r>
      <w:r w:rsidRPr="004E2C84">
        <w:rPr>
          <w:rFonts w:ascii="Times New Roman" w:hAnsi="Times New Roman"/>
          <w:shd w:val="clear" w:color="auto" w:fill="FFFFFF"/>
        </w:rPr>
        <w:t xml:space="preserve"> volunteers. If you are willing to serve God through th</w:t>
      </w:r>
      <w:r>
        <w:rPr>
          <w:rFonts w:ascii="Times New Roman" w:hAnsi="Times New Roman"/>
          <w:shd w:val="clear" w:color="auto" w:fill="FFFFFF"/>
        </w:rPr>
        <w:t>is</w:t>
      </w:r>
      <w:r w:rsidRPr="004E2C84">
        <w:rPr>
          <w:rFonts w:ascii="Times New Roman" w:hAnsi="Times New Roman"/>
          <w:shd w:val="clear" w:color="auto" w:fill="FFFFFF"/>
        </w:rPr>
        <w:t xml:space="preserve"> </w:t>
      </w:r>
      <w:r>
        <w:rPr>
          <w:rFonts w:ascii="Times New Roman" w:hAnsi="Times New Roman"/>
          <w:shd w:val="clear" w:color="auto" w:fill="FFFFFF"/>
        </w:rPr>
        <w:t>important m</w:t>
      </w:r>
      <w:r w:rsidRPr="004E2C84">
        <w:rPr>
          <w:rFonts w:ascii="Times New Roman" w:hAnsi="Times New Roman"/>
          <w:shd w:val="clear" w:color="auto" w:fill="FFFFFF"/>
        </w:rPr>
        <w:t xml:space="preserve">inistry, </w:t>
      </w:r>
      <w:r>
        <w:rPr>
          <w:rFonts w:ascii="Times New Roman" w:hAnsi="Times New Roman"/>
          <w:shd w:val="clear" w:color="auto" w:fill="FFFFFF"/>
        </w:rPr>
        <w:t xml:space="preserve">please </w:t>
      </w:r>
      <w:r w:rsidRPr="004E2C84">
        <w:rPr>
          <w:rFonts w:ascii="Times New Roman" w:hAnsi="Times New Roman"/>
          <w:shd w:val="clear" w:color="auto" w:fill="FFFFFF"/>
        </w:rPr>
        <w:t>sign up through our Google Form (online), or at the Children's Ministry booth. Please RSVP by Aug 7th.</w:t>
      </w:r>
    </w:p>
    <w:p w:rsidR="009F31D9" w:rsidRDefault="009F31D9" w:rsidP="00A85E8F">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Our church cleaning day has been postponed to Saturday, August </w:t>
      </w:r>
      <w:r w:rsidR="00444294">
        <w:rPr>
          <w:rFonts w:ascii="Times New Roman" w:hAnsi="Times New Roman"/>
          <w:shd w:val="clear" w:color="auto" w:fill="FFFFFF"/>
        </w:rPr>
        <w:t>6</w:t>
      </w:r>
      <w:r>
        <w:rPr>
          <w:rFonts w:ascii="Times New Roman" w:hAnsi="Times New Roman"/>
          <w:shd w:val="clear" w:color="auto" w:fill="FFFFFF"/>
        </w:rPr>
        <w:t>.</w:t>
      </w:r>
    </w:p>
    <w:p w:rsidR="0014541A" w:rsidRDefault="002212D0" w:rsidP="00A85E8F">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rsidR="00C534FA" w:rsidRDefault="00326AAB" w:rsidP="0014541A">
      <w:pPr>
        <w:pStyle w:val="NoSpacing"/>
        <w:spacing w:after="120"/>
        <w:ind w:left="720"/>
        <w:rPr>
          <w:rFonts w:ascii="Times New Roman" w:hAnsi="Times New Roman"/>
          <w:shd w:val="clear" w:color="auto" w:fill="FFFFFF"/>
        </w:rPr>
      </w:pPr>
      <w:r>
        <w:rPr>
          <w:rFonts w:ascii="Times New Roman" w:hAnsi="Times New Roman"/>
          <w:shd w:val="clear" w:color="auto" w:fill="FFFFFF"/>
        </w:rPr>
        <w:t xml:space="preserve">Zoom </w:t>
      </w:r>
      <w:r w:rsidR="00EC369B" w:rsidRPr="00EC369B">
        <w:rPr>
          <w:rFonts w:ascii="Times New Roman" w:hAnsi="Times New Roman"/>
          <w:shd w:val="clear" w:color="auto" w:fill="FFFFFF"/>
        </w:rPr>
        <w:t xml:space="preserve">Meeting ID: </w:t>
      </w:r>
      <w:r w:rsidR="0077562A" w:rsidRPr="0077562A">
        <w:rPr>
          <w:rFonts w:ascii="Times New Roman" w:hAnsi="Times New Roman"/>
          <w:shd w:val="clear" w:color="auto" w:fill="FFFFFF"/>
        </w:rPr>
        <w:t>865 2394 9892</w:t>
      </w:r>
      <w:r w:rsidR="0077562A">
        <w:rPr>
          <w:rFonts w:ascii="Times New Roman" w:hAnsi="Times New Roman"/>
          <w:shd w:val="clear" w:color="auto" w:fill="FFFFFF"/>
        </w:rPr>
        <w:t xml:space="preserve"> </w:t>
      </w:r>
      <w:r w:rsidR="00EC369B" w:rsidRPr="00EC369B">
        <w:rPr>
          <w:rFonts w:ascii="Times New Roman" w:hAnsi="Times New Roman"/>
          <w:shd w:val="clear" w:color="auto" w:fill="FFFFFF"/>
        </w:rPr>
        <w:t>Passcode: PRAY</w:t>
      </w:r>
    </w:p>
    <w:p w:rsidR="00800966" w:rsidRPr="00800966" w:rsidRDefault="00800966" w:rsidP="00A85E8F">
      <w:pPr>
        <w:pStyle w:val="NoSpacing"/>
        <w:numPr>
          <w:ilvl w:val="0"/>
          <w:numId w:val="12"/>
        </w:numPr>
        <w:rPr>
          <w:rFonts w:ascii="Times New Roman" w:hAnsi="Times New Roman"/>
          <w:shd w:val="clear" w:color="auto" w:fill="FFFFFF"/>
        </w:rPr>
      </w:pPr>
      <w:r w:rsidRPr="00800966">
        <w:rPr>
          <w:rFonts w:ascii="Times New Roman" w:hAnsi="Times New Roman"/>
          <w:shd w:val="clear" w:color="auto" w:fill="FFFFFF"/>
        </w:rPr>
        <w:t xml:space="preserve">Please pray for complete healing: </w:t>
      </w:r>
    </w:p>
    <w:p w:rsidR="00480336" w:rsidRDefault="00480336" w:rsidP="00FA5C5C">
      <w:pPr>
        <w:pStyle w:val="NoSpacing"/>
        <w:numPr>
          <w:ilvl w:val="0"/>
          <w:numId w:val="32"/>
        </w:numPr>
        <w:rPr>
          <w:rFonts w:ascii="Times New Roman" w:hAnsi="Times New Roman"/>
          <w:shd w:val="clear" w:color="auto" w:fill="FFFFFF"/>
        </w:rPr>
      </w:pPr>
      <w:r>
        <w:rPr>
          <w:rFonts w:ascii="Times New Roman" w:hAnsi="Times New Roman"/>
          <w:shd w:val="clear" w:color="auto" w:fill="FFFFFF"/>
        </w:rPr>
        <w:t>Families struggling with COVID</w:t>
      </w:r>
    </w:p>
    <w:p w:rsidR="00FA5C5C" w:rsidRPr="00800966" w:rsidRDefault="00FA5C5C" w:rsidP="00FA5C5C">
      <w:pPr>
        <w:pStyle w:val="NoSpacing"/>
        <w:numPr>
          <w:ilvl w:val="0"/>
          <w:numId w:val="32"/>
        </w:numPr>
        <w:rPr>
          <w:rFonts w:ascii="Times New Roman" w:hAnsi="Times New Roman"/>
          <w:shd w:val="clear" w:color="auto" w:fill="FFFFFF"/>
        </w:rPr>
      </w:pPr>
      <w:r w:rsidRPr="00800966">
        <w:rPr>
          <w:rFonts w:ascii="Times New Roman" w:hAnsi="Times New Roman"/>
          <w:shd w:val="clear" w:color="auto" w:fill="FFFFFF"/>
        </w:rPr>
        <w:t xml:space="preserve">Lynn </w:t>
      </w:r>
      <w:r w:rsidR="00480336">
        <w:rPr>
          <w:rFonts w:ascii="Times New Roman" w:hAnsi="Times New Roman"/>
          <w:shd w:val="clear" w:color="auto" w:fill="FFFFFF"/>
        </w:rPr>
        <w:t>See</w:t>
      </w:r>
      <w:r w:rsidR="00444294">
        <w:rPr>
          <w:rFonts w:ascii="Times New Roman" w:hAnsi="Times New Roman"/>
          <w:shd w:val="clear" w:color="auto" w:fill="FFFFFF"/>
        </w:rPr>
        <w:t>’s</w:t>
      </w:r>
      <w:r w:rsidR="00480336">
        <w:rPr>
          <w:rFonts w:ascii="Times New Roman" w:hAnsi="Times New Roman"/>
          <w:shd w:val="clear" w:color="auto" w:fill="FFFFFF"/>
        </w:rPr>
        <w:t xml:space="preserve"> </w:t>
      </w:r>
      <w:r w:rsidRPr="00800966">
        <w:rPr>
          <w:rFonts w:ascii="Times New Roman" w:hAnsi="Times New Roman"/>
          <w:shd w:val="clear" w:color="auto" w:fill="FFFFFF"/>
        </w:rPr>
        <w:t xml:space="preserve">recovery and daughter-in-law Amy (kidney) </w:t>
      </w:r>
    </w:p>
    <w:p w:rsidR="00800966" w:rsidRPr="00800966" w:rsidRDefault="00800966" w:rsidP="00800966">
      <w:pPr>
        <w:pStyle w:val="NoSpacing"/>
        <w:numPr>
          <w:ilvl w:val="0"/>
          <w:numId w:val="32"/>
        </w:numPr>
        <w:rPr>
          <w:rFonts w:ascii="Times New Roman" w:hAnsi="Times New Roman"/>
          <w:shd w:val="clear" w:color="auto" w:fill="FFFFFF"/>
        </w:rPr>
      </w:pPr>
      <w:r w:rsidRPr="00800966">
        <w:rPr>
          <w:rFonts w:ascii="Times New Roman" w:hAnsi="Times New Roman"/>
          <w:shd w:val="clear" w:color="auto" w:fill="FFFFFF"/>
        </w:rPr>
        <w:t>Morton’s sister Hilda, Alberto, Cody and Amber, Alvina</w:t>
      </w:r>
    </w:p>
    <w:p w:rsidR="005658D0" w:rsidRPr="00E3370B" w:rsidRDefault="005658D0" w:rsidP="00461674">
      <w:pPr>
        <w:spacing w:before="360" w:line="200" w:lineRule="exact"/>
        <w:rPr>
          <w:rFonts w:eastAsia="SimSun"/>
          <w:vanish/>
        </w:rPr>
      </w:pPr>
    </w:p>
    <w:p w:rsidR="00D74B45" w:rsidRDefault="00461674"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r>
        <w:rPr>
          <w:b/>
          <w:color w:val="auto"/>
          <w:sz w:val="20"/>
        </w:rPr>
        <w:t xml:space="preserve"> </w:t>
      </w:r>
    </w:p>
    <w:p w:rsidR="00BF0BEF" w:rsidRDefault="00BF0BEF"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BF0BEF" w:rsidRDefault="00BF0BEF"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6AF6D79A" wp14:editId="1ABA2915">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rsidR="00740D0E" w:rsidRDefault="00F520FE" w:rsidP="000A682D">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Times New Roman"/>
          <w:bCs/>
          <w:sz w:val="20"/>
          <w:lang w:eastAsia="zh-CN"/>
        </w:rPr>
      </w:pPr>
      <w:r w:rsidRPr="00D32AAA">
        <w:rPr>
          <w:i/>
          <w:color w:val="auto"/>
          <w:sz w:val="17"/>
          <w:szCs w:val="17"/>
        </w:rPr>
        <w:t>A joint &amp; integrative ministry of spirituality, missions, social concern and Church Planting</w:t>
      </w:r>
      <w:r>
        <w:rPr>
          <w:i/>
          <w:color w:val="auto"/>
          <w:sz w:val="17"/>
          <w:szCs w:val="17"/>
        </w:rPr>
        <w:br/>
      </w:r>
      <w:r w:rsidRPr="00D32AAA">
        <w:rPr>
          <w:i/>
          <w:color w:val="auto"/>
          <w:sz w:val="17"/>
          <w:szCs w:val="17"/>
        </w:rPr>
        <w:br/>
      </w:r>
      <w:r w:rsidR="00740D0E" w:rsidRPr="00D32AAA">
        <w:rPr>
          <w:i/>
          <w:color w:val="auto"/>
          <w:sz w:val="17"/>
          <w:szCs w:val="17"/>
        </w:rPr>
        <w:t>A joint &amp; integrative ministry of spirituality, missions, social concern and Church Planting</w:t>
      </w:r>
    </w:p>
    <w:p w:rsidR="003D041F" w:rsidRDefault="00740D0E" w:rsidP="003D041F">
      <w:pPr>
        <w:pStyle w:val="BodyText"/>
        <w:tabs>
          <w:tab w:val="left" w:pos="7920"/>
          <w:tab w:val="left" w:pos="8640"/>
        </w:tabs>
        <w:spacing w:before="120" w:after="120"/>
        <w:ind w:left="720" w:right="187"/>
        <w:outlineLvl w:val="0"/>
        <w:rPr>
          <w:rFonts w:eastAsia="Times New Roman"/>
          <w:bCs/>
          <w:sz w:val="20"/>
          <w:lang w:val="en-US" w:eastAsia="zh-CN"/>
        </w:rPr>
      </w:pPr>
      <w:r>
        <w:rPr>
          <w:rFonts w:eastAsia="Times New Roman"/>
          <w:bCs/>
          <w:sz w:val="20"/>
          <w:lang w:val="en-US" w:eastAsia="zh-CN"/>
        </w:rPr>
        <w:t xml:space="preserve">                        </w:t>
      </w:r>
      <w:r>
        <w:rPr>
          <w:rFonts w:eastAsia="Times New Roman"/>
          <w:bCs/>
          <w:sz w:val="20"/>
          <w:lang w:eastAsia="zh-CN"/>
        </w:rPr>
        <w:t xml:space="preserve"> </w:t>
      </w:r>
      <w:r w:rsidRPr="00740D0E">
        <w:rPr>
          <w:rFonts w:eastAsia="DFKai-SB"/>
          <w:b/>
          <w:bCs/>
          <w:i/>
          <w:color w:val="365F91"/>
          <w:sz w:val="19"/>
          <w:szCs w:val="19"/>
          <w:lang w:eastAsia="zh-TW"/>
        </w:rPr>
        <w:t xml:space="preserve">FECA Theme for 2022: “Expanding our Horizons: </w:t>
      </w:r>
      <w:r w:rsidRPr="00740D0E">
        <w:rPr>
          <w:rFonts w:eastAsia="DFKai-SB"/>
          <w:b/>
          <w:bCs/>
          <w:i/>
          <w:color w:val="365F91"/>
          <w:sz w:val="19"/>
          <w:szCs w:val="19"/>
          <w:lang w:eastAsia="zh-TW"/>
        </w:rPr>
        <w:br/>
        <w:t xml:space="preserve">                                   Reaching the Unengaged People Groups”</w:t>
      </w:r>
      <w:r>
        <w:rPr>
          <w:rFonts w:eastAsia="Times New Roman"/>
          <w:bCs/>
          <w:sz w:val="20"/>
          <w:lang w:eastAsia="zh-CN"/>
        </w:rPr>
        <w:t xml:space="preserve">    </w:t>
      </w:r>
      <w:r w:rsidRPr="001467D7">
        <w:rPr>
          <w:rFonts w:eastAsia="Times New Roman"/>
          <w:bCs/>
          <w:sz w:val="20"/>
          <w:lang w:eastAsia="zh-CN"/>
        </w:rPr>
        <w:t xml:space="preserve"> </w:t>
      </w:r>
    </w:p>
    <w:p w:rsidR="003301C0" w:rsidRDefault="00F02671" w:rsidP="00AF2BA4">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480" w:after="240" w:line="200" w:lineRule="exact"/>
        <w:ind w:left="576" w:right="-202"/>
        <w:outlineLvl w:val="0"/>
        <w:rPr>
          <w:rFonts w:eastAsia="Times New Roman"/>
          <w:bCs/>
          <w:sz w:val="20"/>
          <w:lang w:eastAsia="zh-CN"/>
        </w:rPr>
      </w:pPr>
      <w:r>
        <w:rPr>
          <w:rFonts w:eastAsia="Times New Roman"/>
          <w:bCs/>
          <w:lang w:eastAsia="zh-CN"/>
        </w:rPr>
        <w:tab/>
      </w:r>
      <w:r>
        <w:rPr>
          <w:rFonts w:eastAsia="Times New Roman"/>
          <w:bCs/>
          <w:lang w:eastAsia="zh-CN"/>
        </w:rPr>
        <w:tab/>
      </w:r>
      <w:r>
        <w:rPr>
          <w:rFonts w:eastAsia="Times New Roman"/>
          <w:bCs/>
          <w:lang w:eastAsia="zh-CN"/>
        </w:rPr>
        <w:tab/>
      </w:r>
      <w:r>
        <w:rPr>
          <w:rFonts w:eastAsia="Times New Roman"/>
          <w:bCs/>
          <w:lang w:eastAsia="zh-CN"/>
        </w:rPr>
        <w:tab/>
      </w:r>
      <w:r>
        <w:rPr>
          <w:rFonts w:eastAsia="Times New Roman"/>
          <w:bCs/>
          <w:lang w:eastAsia="zh-CN"/>
        </w:rPr>
        <w:tab/>
      </w:r>
      <w:r w:rsidR="00800966">
        <w:rPr>
          <w:rFonts w:eastAsia="Times New Roman"/>
          <w:bCs/>
          <w:lang w:eastAsia="zh-CN"/>
        </w:rPr>
        <w:tab/>
      </w:r>
      <w:r w:rsidR="003301C0">
        <w:rPr>
          <w:rFonts w:eastAsia="Times New Roman"/>
          <w:bCs/>
          <w:sz w:val="20"/>
          <w:lang w:eastAsia="zh-CN"/>
        </w:rPr>
        <w:t>July 24</w:t>
      </w:r>
      <w:r w:rsidR="003301C0" w:rsidRPr="005B4CBE">
        <w:rPr>
          <w:rFonts w:eastAsia="Times New Roman"/>
          <w:bCs/>
          <w:sz w:val="20"/>
          <w:lang w:eastAsia="zh-CN"/>
        </w:rPr>
        <w:t>, 2022</w:t>
      </w:r>
    </w:p>
    <w:p w:rsidR="003301C0" w:rsidRPr="00C86AE0" w:rsidRDefault="003301C0" w:rsidP="003301C0">
      <w:pPr>
        <w:pStyle w:val="ListParagraph"/>
        <w:numPr>
          <w:ilvl w:val="0"/>
          <w:numId w:val="33"/>
        </w:numPr>
        <w:tabs>
          <w:tab w:val="left" w:pos="720"/>
        </w:tabs>
        <w:spacing w:after="60" w:line="300" w:lineRule="exact"/>
        <w:jc w:val="both"/>
        <w:rPr>
          <w:rFonts w:eastAsia="SimSun" w:cs="Calibri"/>
          <w:b/>
          <w:spacing w:val="-2"/>
          <w:sz w:val="22"/>
          <w:szCs w:val="22"/>
        </w:rPr>
      </w:pPr>
      <w:r w:rsidRPr="00C86AE0">
        <w:rPr>
          <w:rFonts w:eastAsia="SimSun" w:cs="Calibri"/>
          <w:noProof/>
          <w:spacing w:val="-2"/>
          <w:sz w:val="22"/>
          <w:szCs w:val="22"/>
        </w:rPr>
        <w:drawing>
          <wp:anchor distT="0" distB="0" distL="114300" distR="114300" simplePos="0" relativeHeight="251659264" behindDoc="0" locked="0" layoutInCell="1" allowOverlap="1" wp14:anchorId="72C6C119" wp14:editId="4DEADE4F">
            <wp:simplePos x="0" y="0"/>
            <wp:positionH relativeFrom="column">
              <wp:posOffset>3844925</wp:posOffset>
            </wp:positionH>
            <wp:positionV relativeFrom="paragraph">
              <wp:posOffset>149225</wp:posOffset>
            </wp:positionV>
            <wp:extent cx="603250" cy="603250"/>
            <wp:effectExtent l="0" t="0" r="6350" b="6350"/>
            <wp:wrapThrough wrapText="bothSides">
              <wp:wrapPolygon edited="0">
                <wp:start x="0" y="0"/>
                <wp:lineTo x="0" y="21145"/>
                <wp:lineTo x="21145" y="21145"/>
                <wp:lineTo x="21145" y="0"/>
                <wp:lineTo x="0" y="0"/>
              </wp:wrapPolygon>
            </wp:wrapThrough>
            <wp:docPr id="1" name="Picture 1" descr="C:\Users\Jolly\AppData\Local\Microsoft\Windows\INetCache\Content.Outlook\MSMZI50X\2022 Vocal Workshop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AppData\Local\Microsoft\Windows\INetCache\Content.Outlook\MSMZI50X\2022 Vocal Workshop Q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0325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E0">
        <w:rPr>
          <w:rFonts w:eastAsia="SimSun" w:cs="Calibri"/>
          <w:b/>
          <w:spacing w:val="-2"/>
          <w:sz w:val="22"/>
          <w:szCs w:val="22"/>
        </w:rPr>
        <w:t xml:space="preserve">Vocal Training Seminar with Dr. </w:t>
      </w:r>
      <w:proofErr w:type="spellStart"/>
      <w:r w:rsidRPr="00C86AE0">
        <w:rPr>
          <w:rFonts w:eastAsia="SimSun" w:cs="Calibri"/>
          <w:b/>
          <w:spacing w:val="-2"/>
          <w:sz w:val="22"/>
          <w:szCs w:val="22"/>
        </w:rPr>
        <w:t>Katharin</w:t>
      </w:r>
      <w:proofErr w:type="spellEnd"/>
      <w:r w:rsidRPr="00C86AE0">
        <w:rPr>
          <w:rFonts w:eastAsia="SimSun" w:cs="Calibri"/>
          <w:b/>
          <w:spacing w:val="-2"/>
          <w:sz w:val="22"/>
          <w:szCs w:val="22"/>
        </w:rPr>
        <w:t xml:space="preserve"> </w:t>
      </w:r>
      <w:proofErr w:type="spellStart"/>
      <w:r w:rsidRPr="00C86AE0">
        <w:rPr>
          <w:rFonts w:eastAsia="SimSun" w:cs="Calibri"/>
          <w:b/>
          <w:spacing w:val="-2"/>
          <w:sz w:val="22"/>
          <w:szCs w:val="22"/>
        </w:rPr>
        <w:t>Rundus</w:t>
      </w:r>
      <w:proofErr w:type="spellEnd"/>
      <w:r w:rsidRPr="00C86AE0">
        <w:rPr>
          <w:rFonts w:eastAsia="SimSun" w:cs="Calibri"/>
          <w:b/>
          <w:spacing w:val="-2"/>
          <w:sz w:val="22"/>
          <w:szCs w:val="22"/>
        </w:rPr>
        <w:t xml:space="preserve"> </w:t>
      </w:r>
      <w:r w:rsidRPr="00C86AE0">
        <w:rPr>
          <w:rFonts w:eastAsia="SimSun" w:cs="Calibri"/>
          <w:b/>
          <w:spacing w:val="-2"/>
          <w:sz w:val="22"/>
          <w:szCs w:val="22"/>
        </w:rPr>
        <w:br/>
      </w:r>
      <w:r w:rsidRPr="00C86AE0">
        <w:rPr>
          <w:rFonts w:eastAsia="SimSun" w:cs="Calibri"/>
          <w:spacing w:val="-2"/>
          <w:sz w:val="22"/>
          <w:szCs w:val="22"/>
        </w:rPr>
        <w:t xml:space="preserve">FECA's Music Committee is happy to announce a free in-person vocal training seminar on </w:t>
      </w:r>
      <w:r w:rsidRPr="00C86AE0">
        <w:rPr>
          <w:rFonts w:eastAsia="SimSun" w:cs="Calibri"/>
          <w:b/>
          <w:spacing w:val="-2"/>
          <w:sz w:val="22"/>
          <w:szCs w:val="22"/>
        </w:rPr>
        <w:t>Saturday morning, 9/10</w:t>
      </w:r>
      <w:r w:rsidRPr="00C86AE0">
        <w:rPr>
          <w:rFonts w:eastAsia="SimSun" w:cs="Calibri"/>
          <w:spacing w:val="-2"/>
          <w:sz w:val="22"/>
          <w:szCs w:val="22"/>
        </w:rPr>
        <w:t xml:space="preserve">, with Dr. </w:t>
      </w:r>
      <w:proofErr w:type="spellStart"/>
      <w:r w:rsidRPr="00C86AE0">
        <w:rPr>
          <w:rFonts w:eastAsia="SimSun" w:cs="Calibri"/>
          <w:spacing w:val="-2"/>
          <w:sz w:val="22"/>
          <w:szCs w:val="22"/>
        </w:rPr>
        <w:t>Katharin</w:t>
      </w:r>
      <w:proofErr w:type="spellEnd"/>
      <w:r w:rsidRPr="00C86AE0">
        <w:rPr>
          <w:rFonts w:eastAsia="SimSun" w:cs="Calibri"/>
          <w:spacing w:val="-2"/>
          <w:sz w:val="22"/>
          <w:szCs w:val="22"/>
        </w:rPr>
        <w:t xml:space="preserve"> </w:t>
      </w:r>
      <w:proofErr w:type="spellStart"/>
      <w:r w:rsidRPr="00C86AE0">
        <w:rPr>
          <w:rFonts w:eastAsia="SimSun" w:cs="Calibri"/>
          <w:spacing w:val="-2"/>
          <w:sz w:val="22"/>
          <w:szCs w:val="22"/>
        </w:rPr>
        <w:t>Rundus</w:t>
      </w:r>
      <w:proofErr w:type="spellEnd"/>
      <w:r w:rsidRPr="00C86AE0">
        <w:rPr>
          <w:rFonts w:eastAsia="SimSun" w:cs="Calibri"/>
          <w:spacing w:val="-2"/>
          <w:sz w:val="22"/>
          <w:szCs w:val="22"/>
        </w:rPr>
        <w:t>, held at FEC Glendale's main sanctuary. This training is open to all FECA choir/worship singer. Please register at tinyurl.com/</w:t>
      </w:r>
      <w:proofErr w:type="spellStart"/>
      <w:r w:rsidRPr="00C86AE0">
        <w:rPr>
          <w:rFonts w:eastAsia="SimSun" w:cs="Calibri"/>
          <w:spacing w:val="-2"/>
          <w:sz w:val="22"/>
          <w:szCs w:val="22"/>
        </w:rPr>
        <w:t>fecgvocal</w:t>
      </w:r>
      <w:proofErr w:type="spellEnd"/>
      <w:r w:rsidRPr="00C86AE0">
        <w:rPr>
          <w:rFonts w:eastAsia="SimSun" w:cs="Calibri"/>
          <w:spacing w:val="-2"/>
          <w:sz w:val="22"/>
          <w:szCs w:val="22"/>
        </w:rPr>
        <w:t xml:space="preserve"> or use the QR code.</w:t>
      </w:r>
      <w:r w:rsidRPr="00C86AE0">
        <w:rPr>
          <w:rFonts w:eastAsia="Times New Roman"/>
          <w:snapToGrid w:val="0"/>
          <w:color w:val="000000"/>
          <w:w w:val="0"/>
          <w:sz w:val="22"/>
          <w:szCs w:val="22"/>
          <w:u w:color="000000"/>
          <w:bdr w:val="none" w:sz="0" w:space="0" w:color="000000"/>
          <w:shd w:val="clear" w:color="000000" w:fill="000000"/>
          <w:lang w:val="x-none" w:eastAsia="x-none" w:bidi="x-none"/>
        </w:rPr>
        <w:t xml:space="preserve"> </w:t>
      </w:r>
    </w:p>
    <w:p w:rsidR="003301C0" w:rsidRPr="00C86AE0" w:rsidRDefault="003301C0" w:rsidP="003301C0">
      <w:pPr>
        <w:numPr>
          <w:ilvl w:val="0"/>
          <w:numId w:val="33"/>
        </w:numPr>
        <w:tabs>
          <w:tab w:val="left" w:pos="720"/>
        </w:tabs>
        <w:spacing w:line="300" w:lineRule="exact"/>
        <w:jc w:val="both"/>
        <w:rPr>
          <w:rFonts w:eastAsia="SimSun" w:cs="Calibri"/>
          <w:b/>
          <w:bCs/>
          <w:spacing w:val="-2"/>
          <w:sz w:val="22"/>
          <w:szCs w:val="22"/>
        </w:rPr>
      </w:pPr>
      <w:r w:rsidRPr="00C86AE0">
        <w:rPr>
          <w:rFonts w:eastAsia="SimSun" w:cs="Calibri"/>
          <w:b/>
          <w:bCs/>
          <w:spacing w:val="-2"/>
          <w:sz w:val="22"/>
          <w:szCs w:val="22"/>
        </w:rPr>
        <w:t>Upward Bound Study Center Celebration Dinner, Save the Date!</w:t>
      </w:r>
    </w:p>
    <w:p w:rsidR="003301C0" w:rsidRPr="00C86AE0" w:rsidRDefault="003301C0">
      <w:pPr>
        <w:tabs>
          <w:tab w:val="left" w:pos="720"/>
        </w:tabs>
        <w:spacing w:line="300" w:lineRule="exact"/>
        <w:ind w:left="720"/>
        <w:jc w:val="both"/>
        <w:rPr>
          <w:rFonts w:eastAsia="SimSun" w:cs="Calibri"/>
          <w:bCs/>
          <w:spacing w:val="-2"/>
          <w:sz w:val="22"/>
          <w:szCs w:val="22"/>
        </w:rPr>
      </w:pPr>
      <w:r w:rsidRPr="00C86AE0">
        <w:rPr>
          <w:rFonts w:eastAsia="SimSun" w:cs="Calibri"/>
          <w:bCs/>
          <w:spacing w:val="-2"/>
          <w:sz w:val="22"/>
          <w:szCs w:val="22"/>
        </w:rPr>
        <w:t>UBSC cordially invites you to the 32</w:t>
      </w:r>
      <w:r w:rsidRPr="00C86AE0">
        <w:rPr>
          <w:rFonts w:eastAsia="SimSun" w:cs="Calibri"/>
          <w:bCs/>
          <w:spacing w:val="-2"/>
          <w:sz w:val="22"/>
          <w:szCs w:val="22"/>
          <w:vertAlign w:val="superscript"/>
        </w:rPr>
        <w:t>nd</w:t>
      </w:r>
      <w:r w:rsidRPr="00C86AE0">
        <w:rPr>
          <w:rFonts w:eastAsia="SimSun" w:cs="Calibri"/>
          <w:bCs/>
          <w:spacing w:val="-2"/>
          <w:sz w:val="22"/>
          <w:szCs w:val="22"/>
        </w:rPr>
        <w:t xml:space="preserve"> Anniversary Celebration Dinner</w:t>
      </w:r>
      <w:r w:rsidRPr="00C86AE0">
        <w:rPr>
          <w:rFonts w:eastAsia="SimSun" w:cs="Calibri"/>
          <w:bCs/>
          <w:spacing w:val="-2"/>
          <w:sz w:val="22"/>
          <w:szCs w:val="22"/>
        </w:rPr>
        <w:br/>
      </w:r>
      <w:r w:rsidRPr="00C86AE0">
        <w:rPr>
          <w:rFonts w:eastAsia="SimSun" w:cs="Calibri"/>
          <w:b/>
          <w:bCs/>
          <w:spacing w:val="-2"/>
          <w:sz w:val="22"/>
          <w:szCs w:val="22"/>
        </w:rPr>
        <w:t>Time:</w:t>
      </w:r>
      <w:r w:rsidRPr="00C86AE0">
        <w:rPr>
          <w:rFonts w:eastAsia="SimSun" w:cs="Calibri"/>
          <w:bCs/>
          <w:spacing w:val="-2"/>
          <w:sz w:val="22"/>
          <w:szCs w:val="22"/>
        </w:rPr>
        <w:t xml:space="preserve"> Sunday, September 11, 2022 @5:30 PM</w:t>
      </w:r>
    </w:p>
    <w:p w:rsidR="003301C0" w:rsidRPr="00C86AE0" w:rsidRDefault="003301C0">
      <w:pPr>
        <w:tabs>
          <w:tab w:val="left" w:pos="720"/>
        </w:tabs>
        <w:spacing w:line="300" w:lineRule="exact"/>
        <w:ind w:left="720"/>
        <w:jc w:val="both"/>
        <w:rPr>
          <w:rFonts w:eastAsia="SimSun" w:cs="Calibri"/>
          <w:bCs/>
          <w:spacing w:val="-2"/>
          <w:sz w:val="22"/>
          <w:szCs w:val="22"/>
        </w:rPr>
      </w:pPr>
      <w:r w:rsidRPr="00C86AE0">
        <w:rPr>
          <w:rFonts w:eastAsia="SimSun" w:cs="Calibri"/>
          <w:b/>
          <w:bCs/>
          <w:spacing w:val="-2"/>
          <w:sz w:val="22"/>
          <w:szCs w:val="22"/>
        </w:rPr>
        <w:t>Place:</w:t>
      </w:r>
      <w:r w:rsidRPr="00C86AE0">
        <w:rPr>
          <w:rFonts w:eastAsia="SimSun" w:cs="Calibri"/>
          <w:bCs/>
          <w:spacing w:val="-2"/>
          <w:sz w:val="22"/>
          <w:szCs w:val="22"/>
        </w:rPr>
        <w:t xml:space="preserve"> NBC Seafood Restaurant </w:t>
      </w:r>
    </w:p>
    <w:p w:rsidR="003301C0" w:rsidRPr="00C86AE0" w:rsidRDefault="003301C0">
      <w:pPr>
        <w:tabs>
          <w:tab w:val="left" w:pos="720"/>
        </w:tabs>
        <w:spacing w:after="60" w:line="300" w:lineRule="exact"/>
        <w:ind w:left="720"/>
        <w:jc w:val="both"/>
        <w:rPr>
          <w:rFonts w:eastAsia="SimSun" w:cs="Calibri"/>
          <w:bCs/>
          <w:spacing w:val="-2"/>
          <w:sz w:val="22"/>
          <w:szCs w:val="22"/>
        </w:rPr>
      </w:pPr>
      <w:r w:rsidRPr="00C86AE0">
        <w:rPr>
          <w:rFonts w:eastAsia="SimSun" w:cs="Calibri"/>
          <w:b/>
          <w:bCs/>
          <w:spacing w:val="-2"/>
          <w:sz w:val="22"/>
          <w:szCs w:val="22"/>
        </w:rPr>
        <w:tab/>
        <w:t xml:space="preserve">  </w:t>
      </w:r>
      <w:r w:rsidRPr="00C86AE0">
        <w:rPr>
          <w:rFonts w:eastAsia="SimSun" w:cs="Calibri"/>
          <w:bCs/>
          <w:spacing w:val="-2"/>
          <w:sz w:val="22"/>
          <w:szCs w:val="22"/>
        </w:rPr>
        <w:t>404 S. Atlantic Blvd. Monterey Park, CA 91754</w:t>
      </w:r>
    </w:p>
    <w:p w:rsidR="003301C0" w:rsidRDefault="003301C0" w:rsidP="003301C0">
      <w:pPr>
        <w:tabs>
          <w:tab w:val="left" w:pos="720"/>
        </w:tabs>
        <w:spacing w:after="60" w:line="300" w:lineRule="exact"/>
        <w:ind w:left="720"/>
        <w:jc w:val="both"/>
        <w:rPr>
          <w:rFonts w:eastAsia="SimSun" w:cs="Calibri"/>
          <w:bCs/>
          <w:spacing w:val="-2"/>
          <w:sz w:val="22"/>
          <w:szCs w:val="22"/>
        </w:rPr>
      </w:pPr>
      <w:r w:rsidRPr="00C86AE0">
        <w:rPr>
          <w:rFonts w:eastAsia="SimSun" w:cs="Calibri"/>
          <w:bCs/>
          <w:spacing w:val="-2"/>
          <w:sz w:val="22"/>
          <w:szCs w:val="22"/>
        </w:rPr>
        <w:t>We will provide you with more information soon, and looking forward to seeing you all!</w:t>
      </w:r>
    </w:p>
    <w:p w:rsidR="003301C0" w:rsidRDefault="003301C0" w:rsidP="003301C0">
      <w:pPr>
        <w:tabs>
          <w:tab w:val="left" w:pos="720"/>
        </w:tabs>
        <w:spacing w:after="60" w:line="300" w:lineRule="exact"/>
        <w:ind w:left="720"/>
        <w:jc w:val="both"/>
        <w:rPr>
          <w:rFonts w:eastAsia="SimSun" w:cs="Calibri"/>
          <w:bCs/>
          <w:spacing w:val="-2"/>
          <w:sz w:val="22"/>
          <w:szCs w:val="22"/>
        </w:rPr>
      </w:pPr>
    </w:p>
    <w:p w:rsidR="00461674" w:rsidRPr="00E3370B" w:rsidRDefault="00461674" w:rsidP="00D74B45">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240" w:after="120" w:line="200" w:lineRule="exact"/>
        <w:ind w:left="576" w:right="-202"/>
        <w:outlineLvl w:val="0"/>
        <w:rPr>
          <w:rFonts w:eastAsia="SimSun"/>
          <w:vanish/>
        </w:rPr>
      </w:pPr>
    </w:p>
    <w:p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F4" w:rsidRDefault="000C38F4">
      <w:r>
        <w:separator/>
      </w:r>
    </w:p>
  </w:endnote>
  <w:endnote w:type="continuationSeparator" w:id="0">
    <w:p w:rsidR="000C38F4" w:rsidRDefault="000C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0" w:usb1="080E0000" w:usb2="00000016" w:usb3="00000000" w:csb0="00100001"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F4" w:rsidRDefault="000C38F4">
      <w:r>
        <w:separator/>
      </w:r>
    </w:p>
  </w:footnote>
  <w:footnote w:type="continuationSeparator" w:id="0">
    <w:p w:rsidR="000C38F4" w:rsidRDefault="000C3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BD14579_"/>
      </v:shape>
    </w:pict>
  </w:numPicBullet>
  <w:numPicBullet w:numPicBulletId="1">
    <w:pict>
      <v:shape id="_x0000_i1076" type="#_x0000_t75" style="width:73.5pt;height:17.25pt" o:bullet="t">
        <v:imagedata r:id="rId2" o:title=""/>
      </v:shape>
    </w:pict>
  </w:numPicBullet>
  <w:numPicBullet w:numPicBulletId="2">
    <w:pict>
      <v:shape id="_x0000_i1077" type="#_x0000_t75" alt="Description: https://mail.google.com/mail/images/cleardot.gif" style="width:.75pt;height:.75pt;visibility:visible" o:bullet="t">
        <v:imagedata r:id="rId3" o:title="cleardot"/>
      </v:shape>
    </w:pict>
  </w:numPicBullet>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12578"/>
    <w:multiLevelType w:val="hybridMultilevel"/>
    <w:tmpl w:val="386A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7"/>
  </w:num>
  <w:num w:numId="13">
    <w:abstractNumId w:val="19"/>
  </w:num>
  <w:num w:numId="14">
    <w:abstractNumId w:val="26"/>
  </w:num>
  <w:num w:numId="15">
    <w:abstractNumId w:val="16"/>
  </w:num>
  <w:num w:numId="16">
    <w:abstractNumId w:val="14"/>
  </w:num>
  <w:num w:numId="17">
    <w:abstractNumId w:val="33"/>
  </w:num>
  <w:num w:numId="18">
    <w:abstractNumId w:val="25"/>
  </w:num>
  <w:num w:numId="19">
    <w:abstractNumId w:val="21"/>
  </w:num>
  <w:num w:numId="20">
    <w:abstractNumId w:val="23"/>
  </w:num>
  <w:num w:numId="21">
    <w:abstractNumId w:val="20"/>
  </w:num>
  <w:num w:numId="22">
    <w:abstractNumId w:val="27"/>
  </w:num>
  <w:num w:numId="23">
    <w:abstractNumId w:val="15"/>
  </w:num>
  <w:num w:numId="24">
    <w:abstractNumId w:val="10"/>
  </w:num>
  <w:num w:numId="25">
    <w:abstractNumId w:val="22"/>
  </w:num>
  <w:num w:numId="26">
    <w:abstractNumId w:val="28"/>
  </w:num>
  <w:num w:numId="27">
    <w:abstractNumId w:val="30"/>
  </w:num>
  <w:num w:numId="28">
    <w:abstractNumId w:val="24"/>
  </w:num>
  <w:num w:numId="29">
    <w:abstractNumId w:val="29"/>
  </w:num>
  <w:num w:numId="30">
    <w:abstractNumId w:val="13"/>
  </w:num>
  <w:num w:numId="31">
    <w:abstractNumId w:val="12"/>
  </w:num>
  <w:num w:numId="32">
    <w:abstractNumId w:val="11"/>
  </w:num>
  <w:num w:numId="33">
    <w:abstractNumId w:val="32"/>
  </w:num>
  <w:num w:numId="34">
    <w:abstractNumId w:val="34"/>
  </w:num>
  <w:num w:numId="3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2"/>
  </w:compat>
  <w:rsids>
    <w:rsidRoot w:val="007F56DE"/>
    <w:rsid w:val="00000C5A"/>
    <w:rsid w:val="00000D49"/>
    <w:rsid w:val="00001350"/>
    <w:rsid w:val="000015FD"/>
    <w:rsid w:val="00001786"/>
    <w:rsid w:val="000018B1"/>
    <w:rsid w:val="00001AFA"/>
    <w:rsid w:val="00002597"/>
    <w:rsid w:val="00002DE0"/>
    <w:rsid w:val="0000329B"/>
    <w:rsid w:val="00003680"/>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7A3"/>
    <w:rsid w:val="00015B56"/>
    <w:rsid w:val="00015C0E"/>
    <w:rsid w:val="000162FA"/>
    <w:rsid w:val="000165D2"/>
    <w:rsid w:val="000169BE"/>
    <w:rsid w:val="0001764D"/>
    <w:rsid w:val="00017A8C"/>
    <w:rsid w:val="00017E21"/>
    <w:rsid w:val="00020508"/>
    <w:rsid w:val="0002090C"/>
    <w:rsid w:val="00020C1A"/>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1068"/>
    <w:rsid w:val="000816AD"/>
    <w:rsid w:val="000818FF"/>
    <w:rsid w:val="00081C3A"/>
    <w:rsid w:val="00082309"/>
    <w:rsid w:val="0008237B"/>
    <w:rsid w:val="00082629"/>
    <w:rsid w:val="0008283B"/>
    <w:rsid w:val="000829FF"/>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36A"/>
    <w:rsid w:val="000B0760"/>
    <w:rsid w:val="000B0912"/>
    <w:rsid w:val="000B09FF"/>
    <w:rsid w:val="000B1035"/>
    <w:rsid w:val="000B13D7"/>
    <w:rsid w:val="000B1DD2"/>
    <w:rsid w:val="000B2DD2"/>
    <w:rsid w:val="000B30FA"/>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533"/>
    <w:rsid w:val="000F1BF5"/>
    <w:rsid w:val="000F1D42"/>
    <w:rsid w:val="000F21A4"/>
    <w:rsid w:val="000F2214"/>
    <w:rsid w:val="000F29D6"/>
    <w:rsid w:val="000F2BB5"/>
    <w:rsid w:val="000F2E00"/>
    <w:rsid w:val="000F37D9"/>
    <w:rsid w:val="000F4087"/>
    <w:rsid w:val="000F4CD7"/>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76EA"/>
    <w:rsid w:val="00117A3C"/>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33B1"/>
    <w:rsid w:val="00133CE1"/>
    <w:rsid w:val="0013402E"/>
    <w:rsid w:val="001341C2"/>
    <w:rsid w:val="00134EAA"/>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54F2"/>
    <w:rsid w:val="00175728"/>
    <w:rsid w:val="00176643"/>
    <w:rsid w:val="00177461"/>
    <w:rsid w:val="00177724"/>
    <w:rsid w:val="00177E64"/>
    <w:rsid w:val="0018039F"/>
    <w:rsid w:val="001807B2"/>
    <w:rsid w:val="001817FF"/>
    <w:rsid w:val="0018220E"/>
    <w:rsid w:val="00182395"/>
    <w:rsid w:val="0018302A"/>
    <w:rsid w:val="001834E9"/>
    <w:rsid w:val="00183BAC"/>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5B1"/>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911"/>
    <w:rsid w:val="00200DED"/>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4BC4"/>
    <w:rsid w:val="00224C2F"/>
    <w:rsid w:val="0022548B"/>
    <w:rsid w:val="002254CD"/>
    <w:rsid w:val="0022629B"/>
    <w:rsid w:val="002266CD"/>
    <w:rsid w:val="002269AE"/>
    <w:rsid w:val="00227E9D"/>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56E1"/>
    <w:rsid w:val="002B5CD6"/>
    <w:rsid w:val="002B5EA3"/>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EF4"/>
    <w:rsid w:val="003301C0"/>
    <w:rsid w:val="00330AE0"/>
    <w:rsid w:val="00330B88"/>
    <w:rsid w:val="003313B5"/>
    <w:rsid w:val="00331A9E"/>
    <w:rsid w:val="00331B68"/>
    <w:rsid w:val="003323EE"/>
    <w:rsid w:val="00332A3B"/>
    <w:rsid w:val="00332A60"/>
    <w:rsid w:val="00332DEC"/>
    <w:rsid w:val="00333672"/>
    <w:rsid w:val="003337DC"/>
    <w:rsid w:val="00333D48"/>
    <w:rsid w:val="00334B19"/>
    <w:rsid w:val="00334EFC"/>
    <w:rsid w:val="003350C7"/>
    <w:rsid w:val="00335357"/>
    <w:rsid w:val="00335434"/>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CB"/>
    <w:rsid w:val="003B2D6A"/>
    <w:rsid w:val="003B3280"/>
    <w:rsid w:val="003B3304"/>
    <w:rsid w:val="003B3724"/>
    <w:rsid w:val="003B379D"/>
    <w:rsid w:val="003B3FD7"/>
    <w:rsid w:val="003B435F"/>
    <w:rsid w:val="003B4AD4"/>
    <w:rsid w:val="003B4DFC"/>
    <w:rsid w:val="003B632A"/>
    <w:rsid w:val="003B64FF"/>
    <w:rsid w:val="003B68D5"/>
    <w:rsid w:val="003B692A"/>
    <w:rsid w:val="003B6BBB"/>
    <w:rsid w:val="003B6C1A"/>
    <w:rsid w:val="003B71F5"/>
    <w:rsid w:val="003B775B"/>
    <w:rsid w:val="003B796B"/>
    <w:rsid w:val="003B7A36"/>
    <w:rsid w:val="003C046C"/>
    <w:rsid w:val="003C04DB"/>
    <w:rsid w:val="003C0542"/>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37AB"/>
    <w:rsid w:val="003E3B81"/>
    <w:rsid w:val="003E415D"/>
    <w:rsid w:val="003E4837"/>
    <w:rsid w:val="003E48F9"/>
    <w:rsid w:val="003E5017"/>
    <w:rsid w:val="003E6485"/>
    <w:rsid w:val="003E6756"/>
    <w:rsid w:val="003E7119"/>
    <w:rsid w:val="003E73B8"/>
    <w:rsid w:val="003E75E0"/>
    <w:rsid w:val="003E7EC1"/>
    <w:rsid w:val="003F00B5"/>
    <w:rsid w:val="003F0256"/>
    <w:rsid w:val="003F0571"/>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33B7"/>
    <w:rsid w:val="00433772"/>
    <w:rsid w:val="00433D3D"/>
    <w:rsid w:val="00433D78"/>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92"/>
    <w:rsid w:val="005007AA"/>
    <w:rsid w:val="00500ED5"/>
    <w:rsid w:val="005012E4"/>
    <w:rsid w:val="0050175B"/>
    <w:rsid w:val="005020EE"/>
    <w:rsid w:val="0050265A"/>
    <w:rsid w:val="00502A07"/>
    <w:rsid w:val="0050349C"/>
    <w:rsid w:val="00504124"/>
    <w:rsid w:val="0050467C"/>
    <w:rsid w:val="00504C05"/>
    <w:rsid w:val="0050508D"/>
    <w:rsid w:val="005059F5"/>
    <w:rsid w:val="00505C18"/>
    <w:rsid w:val="00505DE2"/>
    <w:rsid w:val="00505DE9"/>
    <w:rsid w:val="00506E15"/>
    <w:rsid w:val="00506E20"/>
    <w:rsid w:val="00506E6F"/>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F8"/>
    <w:rsid w:val="005B50DB"/>
    <w:rsid w:val="005B515F"/>
    <w:rsid w:val="005B5953"/>
    <w:rsid w:val="005B5ACC"/>
    <w:rsid w:val="005B5D83"/>
    <w:rsid w:val="005B6D25"/>
    <w:rsid w:val="005B77FC"/>
    <w:rsid w:val="005B7881"/>
    <w:rsid w:val="005B7ABF"/>
    <w:rsid w:val="005B7D76"/>
    <w:rsid w:val="005B7E54"/>
    <w:rsid w:val="005B7F41"/>
    <w:rsid w:val="005C048C"/>
    <w:rsid w:val="005C12C2"/>
    <w:rsid w:val="005C169B"/>
    <w:rsid w:val="005C1DA6"/>
    <w:rsid w:val="005C1DE8"/>
    <w:rsid w:val="005C1F30"/>
    <w:rsid w:val="005C21FB"/>
    <w:rsid w:val="005C2B4D"/>
    <w:rsid w:val="005C2C17"/>
    <w:rsid w:val="005C3A70"/>
    <w:rsid w:val="005C3D42"/>
    <w:rsid w:val="005C3E0F"/>
    <w:rsid w:val="005C47C6"/>
    <w:rsid w:val="005C4D04"/>
    <w:rsid w:val="005C4EEE"/>
    <w:rsid w:val="005C563F"/>
    <w:rsid w:val="005C56B5"/>
    <w:rsid w:val="005C62DF"/>
    <w:rsid w:val="005C6D8D"/>
    <w:rsid w:val="005C720A"/>
    <w:rsid w:val="005C7384"/>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A79"/>
    <w:rsid w:val="00692EF2"/>
    <w:rsid w:val="00693267"/>
    <w:rsid w:val="00693698"/>
    <w:rsid w:val="00693971"/>
    <w:rsid w:val="00694A04"/>
    <w:rsid w:val="00694F10"/>
    <w:rsid w:val="0069552B"/>
    <w:rsid w:val="0069560D"/>
    <w:rsid w:val="00695720"/>
    <w:rsid w:val="006959DC"/>
    <w:rsid w:val="00695F9E"/>
    <w:rsid w:val="00696500"/>
    <w:rsid w:val="006965B7"/>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71"/>
    <w:rsid w:val="006D10D6"/>
    <w:rsid w:val="006D10FD"/>
    <w:rsid w:val="006D2DED"/>
    <w:rsid w:val="006D3533"/>
    <w:rsid w:val="006D43AF"/>
    <w:rsid w:val="006D4623"/>
    <w:rsid w:val="006D4EEF"/>
    <w:rsid w:val="006D51E2"/>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1002"/>
    <w:rsid w:val="0071105E"/>
    <w:rsid w:val="00711557"/>
    <w:rsid w:val="00711747"/>
    <w:rsid w:val="007118FC"/>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F02D9"/>
    <w:rsid w:val="008F05BB"/>
    <w:rsid w:val="008F0768"/>
    <w:rsid w:val="008F08D5"/>
    <w:rsid w:val="008F08FE"/>
    <w:rsid w:val="008F0DDB"/>
    <w:rsid w:val="008F18F5"/>
    <w:rsid w:val="008F1938"/>
    <w:rsid w:val="008F1E3E"/>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2213"/>
    <w:rsid w:val="00942763"/>
    <w:rsid w:val="0094290E"/>
    <w:rsid w:val="00942BAA"/>
    <w:rsid w:val="00943071"/>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F41"/>
    <w:rsid w:val="009554BA"/>
    <w:rsid w:val="00956022"/>
    <w:rsid w:val="00956E7A"/>
    <w:rsid w:val="00956E84"/>
    <w:rsid w:val="00957D25"/>
    <w:rsid w:val="00957E64"/>
    <w:rsid w:val="009600DE"/>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4DE"/>
    <w:rsid w:val="009D3738"/>
    <w:rsid w:val="009D3994"/>
    <w:rsid w:val="009D3F9D"/>
    <w:rsid w:val="009D592A"/>
    <w:rsid w:val="009D5B99"/>
    <w:rsid w:val="009D5C81"/>
    <w:rsid w:val="009D5FF2"/>
    <w:rsid w:val="009D65F6"/>
    <w:rsid w:val="009D688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446C"/>
    <w:rsid w:val="00A353E2"/>
    <w:rsid w:val="00A35452"/>
    <w:rsid w:val="00A35518"/>
    <w:rsid w:val="00A3568A"/>
    <w:rsid w:val="00A36F24"/>
    <w:rsid w:val="00A374AB"/>
    <w:rsid w:val="00A4061A"/>
    <w:rsid w:val="00A407A3"/>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64"/>
    <w:rsid w:val="00A572E1"/>
    <w:rsid w:val="00A57541"/>
    <w:rsid w:val="00A575BF"/>
    <w:rsid w:val="00A57A3C"/>
    <w:rsid w:val="00A57FDC"/>
    <w:rsid w:val="00A60313"/>
    <w:rsid w:val="00A61A3A"/>
    <w:rsid w:val="00A61DEF"/>
    <w:rsid w:val="00A62A58"/>
    <w:rsid w:val="00A62D07"/>
    <w:rsid w:val="00A636DE"/>
    <w:rsid w:val="00A63E99"/>
    <w:rsid w:val="00A64659"/>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108B6"/>
    <w:rsid w:val="00B10BB9"/>
    <w:rsid w:val="00B110BE"/>
    <w:rsid w:val="00B11AA6"/>
    <w:rsid w:val="00B12229"/>
    <w:rsid w:val="00B12567"/>
    <w:rsid w:val="00B12759"/>
    <w:rsid w:val="00B133DA"/>
    <w:rsid w:val="00B1416D"/>
    <w:rsid w:val="00B14491"/>
    <w:rsid w:val="00B146D7"/>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ED2"/>
    <w:rsid w:val="00B96EE3"/>
    <w:rsid w:val="00B97403"/>
    <w:rsid w:val="00B97DE6"/>
    <w:rsid w:val="00B97FCD"/>
    <w:rsid w:val="00BA0A58"/>
    <w:rsid w:val="00BA161B"/>
    <w:rsid w:val="00BA20B3"/>
    <w:rsid w:val="00BA2715"/>
    <w:rsid w:val="00BA2D30"/>
    <w:rsid w:val="00BA385D"/>
    <w:rsid w:val="00BA43D2"/>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D6D"/>
    <w:rsid w:val="00BB50FD"/>
    <w:rsid w:val="00BB53DC"/>
    <w:rsid w:val="00BB59C6"/>
    <w:rsid w:val="00BB6350"/>
    <w:rsid w:val="00BB6376"/>
    <w:rsid w:val="00BB66F6"/>
    <w:rsid w:val="00BB6776"/>
    <w:rsid w:val="00BB6C47"/>
    <w:rsid w:val="00BB6DBD"/>
    <w:rsid w:val="00BB6FA5"/>
    <w:rsid w:val="00BB7436"/>
    <w:rsid w:val="00BB7CD4"/>
    <w:rsid w:val="00BC034A"/>
    <w:rsid w:val="00BC158B"/>
    <w:rsid w:val="00BC15D7"/>
    <w:rsid w:val="00BC18F5"/>
    <w:rsid w:val="00BC1C2A"/>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E7C"/>
    <w:rsid w:val="00C01A3E"/>
    <w:rsid w:val="00C01FCF"/>
    <w:rsid w:val="00C021F2"/>
    <w:rsid w:val="00C03E3C"/>
    <w:rsid w:val="00C04E9D"/>
    <w:rsid w:val="00C04EB0"/>
    <w:rsid w:val="00C051EE"/>
    <w:rsid w:val="00C053DC"/>
    <w:rsid w:val="00C056AC"/>
    <w:rsid w:val="00C064B7"/>
    <w:rsid w:val="00C0655A"/>
    <w:rsid w:val="00C06607"/>
    <w:rsid w:val="00C06BFE"/>
    <w:rsid w:val="00C07051"/>
    <w:rsid w:val="00C071CA"/>
    <w:rsid w:val="00C103F3"/>
    <w:rsid w:val="00C108CF"/>
    <w:rsid w:val="00C109C0"/>
    <w:rsid w:val="00C10AEA"/>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20BE"/>
    <w:rsid w:val="00C7272B"/>
    <w:rsid w:val="00C731DC"/>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6D3"/>
    <w:rsid w:val="00CE5912"/>
    <w:rsid w:val="00CE5A78"/>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B0282"/>
    <w:rsid w:val="00DB0337"/>
    <w:rsid w:val="00DB07B2"/>
    <w:rsid w:val="00DB0CDD"/>
    <w:rsid w:val="00DB0D56"/>
    <w:rsid w:val="00DB1454"/>
    <w:rsid w:val="00DB14EE"/>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400C"/>
    <w:rsid w:val="00E1440B"/>
    <w:rsid w:val="00E15422"/>
    <w:rsid w:val="00E15FA9"/>
    <w:rsid w:val="00E165A1"/>
    <w:rsid w:val="00E16975"/>
    <w:rsid w:val="00E20195"/>
    <w:rsid w:val="00E20F8D"/>
    <w:rsid w:val="00E210F8"/>
    <w:rsid w:val="00E21774"/>
    <w:rsid w:val="00E22924"/>
    <w:rsid w:val="00E22B56"/>
    <w:rsid w:val="00E2375B"/>
    <w:rsid w:val="00E23BAE"/>
    <w:rsid w:val="00E243E1"/>
    <w:rsid w:val="00E24881"/>
    <w:rsid w:val="00E24A6A"/>
    <w:rsid w:val="00E2524B"/>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78B"/>
    <w:rsid w:val="00F43840"/>
    <w:rsid w:val="00F439CD"/>
    <w:rsid w:val="00F43A50"/>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70F"/>
    <w:rsid w:val="00FD3738"/>
    <w:rsid w:val="00FD37FE"/>
    <w:rsid w:val="00FD3808"/>
    <w:rsid w:val="00FD386F"/>
    <w:rsid w:val="00FD426B"/>
    <w:rsid w:val="00FD4977"/>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091C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62B4-D14D-42B0-A6CA-8C86F1B1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3947</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subject/>
  <dc:creator>Mongens Yu</dc:creator>
  <cp:keywords/>
  <dc:description/>
  <cp:lastModifiedBy>Mongens</cp:lastModifiedBy>
  <cp:revision>3</cp:revision>
  <cp:lastPrinted>2022-07-17T18:00:00Z</cp:lastPrinted>
  <dcterms:created xsi:type="dcterms:W3CDTF">2022-07-21T20:01:00Z</dcterms:created>
  <dcterms:modified xsi:type="dcterms:W3CDTF">2022-07-23T17:28:00Z</dcterms:modified>
</cp:coreProperties>
</file>